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5AA7" w14:textId="77777777" w:rsidR="00B30204" w:rsidRPr="00644409" w:rsidRDefault="001D18EF" w:rsidP="00C14251">
      <w:pPr>
        <w:spacing w:after="0"/>
        <w:jc w:val="center"/>
        <w:rPr>
          <w:rFonts w:cstheme="minorHAnsi"/>
          <w:sz w:val="24"/>
          <w:szCs w:val="24"/>
        </w:rPr>
      </w:pPr>
      <w:r w:rsidRPr="00644409">
        <w:rPr>
          <w:rFonts w:cstheme="minorHAnsi"/>
          <w:sz w:val="24"/>
          <w:szCs w:val="24"/>
        </w:rPr>
        <w:t xml:space="preserve">FSR Board </w:t>
      </w:r>
      <w:r w:rsidR="00B30204" w:rsidRPr="00644409">
        <w:rPr>
          <w:rFonts w:cstheme="minorHAnsi"/>
          <w:sz w:val="24"/>
          <w:szCs w:val="24"/>
        </w:rPr>
        <w:t>Consent Agenda</w:t>
      </w:r>
    </w:p>
    <w:p w14:paraId="387A81F3" w14:textId="73C78187" w:rsidR="00B30204" w:rsidRPr="00644409" w:rsidRDefault="0041794C" w:rsidP="00B30204">
      <w:pPr>
        <w:jc w:val="center"/>
        <w:rPr>
          <w:rFonts w:cstheme="minorHAnsi"/>
          <w:sz w:val="24"/>
          <w:szCs w:val="24"/>
        </w:rPr>
      </w:pPr>
      <w:r>
        <w:rPr>
          <w:rFonts w:cstheme="minorHAnsi"/>
          <w:sz w:val="24"/>
          <w:szCs w:val="24"/>
        </w:rPr>
        <w:t>3</w:t>
      </w:r>
      <w:r w:rsidR="00B30204" w:rsidRPr="00644409">
        <w:rPr>
          <w:rFonts w:cstheme="minorHAnsi"/>
          <w:sz w:val="24"/>
          <w:szCs w:val="24"/>
        </w:rPr>
        <w:t>-</w:t>
      </w:r>
      <w:r w:rsidR="00BD2B1D" w:rsidRPr="00644409">
        <w:rPr>
          <w:rFonts w:cstheme="minorHAnsi"/>
          <w:sz w:val="24"/>
          <w:szCs w:val="24"/>
        </w:rPr>
        <w:t>2</w:t>
      </w:r>
      <w:r>
        <w:rPr>
          <w:rFonts w:cstheme="minorHAnsi"/>
          <w:sz w:val="24"/>
          <w:szCs w:val="24"/>
        </w:rPr>
        <w:t>2</w:t>
      </w:r>
      <w:r w:rsidR="00B30204" w:rsidRPr="00644409">
        <w:rPr>
          <w:rFonts w:cstheme="minorHAnsi"/>
          <w:sz w:val="24"/>
          <w:szCs w:val="24"/>
        </w:rPr>
        <w:t>-</w:t>
      </w:r>
      <w:r w:rsidR="00594076" w:rsidRPr="00644409">
        <w:rPr>
          <w:rFonts w:cstheme="minorHAnsi"/>
          <w:sz w:val="24"/>
          <w:szCs w:val="24"/>
        </w:rPr>
        <w:t>2</w:t>
      </w:r>
      <w:r w:rsidR="00521A30">
        <w:rPr>
          <w:rFonts w:cstheme="minorHAnsi"/>
          <w:sz w:val="24"/>
          <w:szCs w:val="24"/>
        </w:rPr>
        <w:t>3</w:t>
      </w:r>
    </w:p>
    <w:p w14:paraId="4ED8137B" w14:textId="77777777" w:rsidR="00A83DDF" w:rsidRPr="00644409" w:rsidRDefault="00A83DDF" w:rsidP="00051DEC">
      <w:pPr>
        <w:jc w:val="center"/>
        <w:rPr>
          <w:rFonts w:cstheme="minorHAnsi"/>
          <w:i/>
          <w:sz w:val="24"/>
          <w:szCs w:val="24"/>
        </w:rPr>
      </w:pPr>
      <w:r w:rsidRPr="00644409">
        <w:rPr>
          <w:rFonts w:cstheme="minorHAnsi"/>
          <w:i/>
          <w:sz w:val="24"/>
          <w:szCs w:val="24"/>
        </w:rPr>
        <w:t>Mission:  Family Service Rochester will provide community based social services of the highest quality and maintain a commitment to excellence in all operational areas.</w:t>
      </w:r>
    </w:p>
    <w:p w14:paraId="5270251B" w14:textId="77777777" w:rsidR="00156D74" w:rsidRPr="00644409" w:rsidRDefault="00156D74" w:rsidP="00156D74">
      <w:pPr>
        <w:jc w:val="center"/>
        <w:rPr>
          <w:rFonts w:cstheme="minorHAnsi"/>
          <w:i/>
          <w:sz w:val="24"/>
          <w:szCs w:val="24"/>
        </w:rPr>
      </w:pPr>
      <w:r w:rsidRPr="00644409">
        <w:rPr>
          <w:rFonts w:cstheme="minorHAnsi"/>
          <w:i/>
          <w:sz w:val="24"/>
          <w:szCs w:val="24"/>
        </w:rPr>
        <w:t xml:space="preserve">Brand Message:  Family Service Rochester is a community-based organization providing mental health, senior independence, child wellbeing, and family stability services.  We listen to what people need and together, we build better lives.  </w:t>
      </w:r>
    </w:p>
    <w:p w14:paraId="334C6B54" w14:textId="77777777" w:rsidR="00A83DDF" w:rsidRPr="00644409" w:rsidRDefault="00A83DDF" w:rsidP="000B6DFE">
      <w:pPr>
        <w:rPr>
          <w:rFonts w:cstheme="minorHAnsi"/>
          <w:sz w:val="24"/>
          <w:szCs w:val="24"/>
        </w:rPr>
      </w:pPr>
    </w:p>
    <w:p w14:paraId="15BE4C49" w14:textId="7E5CD056" w:rsidR="000B6DFE" w:rsidRPr="00644409" w:rsidRDefault="000B6DFE" w:rsidP="000B6DFE">
      <w:pPr>
        <w:rPr>
          <w:rFonts w:cstheme="minorHAnsi"/>
          <w:color w:val="000000" w:themeColor="text1"/>
          <w:sz w:val="24"/>
          <w:szCs w:val="24"/>
        </w:rPr>
      </w:pPr>
      <w:r w:rsidRPr="00644409">
        <w:rPr>
          <w:rFonts w:cstheme="minorHAnsi"/>
          <w:color w:val="000000" w:themeColor="text1"/>
          <w:sz w:val="24"/>
          <w:szCs w:val="24"/>
        </w:rPr>
        <w:t>Executive Director’s Report:</w:t>
      </w:r>
    </w:p>
    <w:p w14:paraId="1F5BBBBB" w14:textId="4E379BF4" w:rsidR="00F62E88" w:rsidRPr="00644409" w:rsidRDefault="00B30204" w:rsidP="00A216CE">
      <w:pPr>
        <w:rPr>
          <w:rFonts w:cstheme="minorHAnsi"/>
          <w:b/>
          <w:color w:val="000000" w:themeColor="text1"/>
          <w:sz w:val="24"/>
          <w:szCs w:val="24"/>
        </w:rPr>
      </w:pPr>
      <w:r w:rsidRPr="00644409">
        <w:rPr>
          <w:rFonts w:cstheme="minorHAnsi"/>
          <w:b/>
          <w:color w:val="000000" w:themeColor="text1"/>
          <w:sz w:val="24"/>
          <w:szCs w:val="24"/>
        </w:rPr>
        <w:t>Programming Updates:</w:t>
      </w:r>
    </w:p>
    <w:p w14:paraId="2E5241DE" w14:textId="68D6ADE9" w:rsidR="0067738F" w:rsidRDefault="0041794C" w:rsidP="00CE574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Senior Independence </w:t>
      </w:r>
      <w:r w:rsidR="00CE574E">
        <w:rPr>
          <w:rFonts w:cstheme="minorHAnsi"/>
          <w:color w:val="000000" w:themeColor="text1"/>
          <w:sz w:val="24"/>
          <w:szCs w:val="24"/>
        </w:rPr>
        <w:t>Legislative Effort</w:t>
      </w:r>
      <w:r>
        <w:rPr>
          <w:rFonts w:cstheme="minorHAnsi"/>
          <w:color w:val="000000" w:themeColor="text1"/>
          <w:sz w:val="24"/>
          <w:szCs w:val="24"/>
        </w:rPr>
        <w:t>s</w:t>
      </w:r>
      <w:r w:rsidR="00CE574E">
        <w:rPr>
          <w:rFonts w:cstheme="minorHAnsi"/>
          <w:color w:val="000000" w:themeColor="text1"/>
          <w:sz w:val="24"/>
          <w:szCs w:val="24"/>
        </w:rPr>
        <w:t xml:space="preserve">: </w:t>
      </w:r>
      <w:r w:rsidR="00521A30">
        <w:rPr>
          <w:rFonts w:cstheme="minorHAnsi"/>
          <w:color w:val="000000" w:themeColor="text1"/>
          <w:sz w:val="24"/>
          <w:szCs w:val="24"/>
        </w:rPr>
        <w:t>W</w:t>
      </w:r>
      <w:r w:rsidR="00CE574E">
        <w:rPr>
          <w:rFonts w:cstheme="minorHAnsi"/>
          <w:color w:val="000000" w:themeColor="text1"/>
          <w:sz w:val="24"/>
          <w:szCs w:val="24"/>
        </w:rPr>
        <w:t>e have received a “Live Well at Home” grant from the Minnesota Department of Human Services for many years. This grant supports our senior independence efforts. We have long been concerned the dollar amount allocated by the legislature has not kept up with statewide needs, particularly with the unprecedented demographic shifts our state is seeing with the</w:t>
      </w:r>
      <w:r w:rsidR="00521A30">
        <w:rPr>
          <w:rFonts w:cstheme="minorHAnsi"/>
          <w:color w:val="000000" w:themeColor="text1"/>
          <w:sz w:val="24"/>
          <w:szCs w:val="24"/>
        </w:rPr>
        <w:t xml:space="preserve"> growth of</w:t>
      </w:r>
      <w:r w:rsidR="00CE574E">
        <w:rPr>
          <w:rFonts w:cstheme="minorHAnsi"/>
          <w:color w:val="000000" w:themeColor="text1"/>
          <w:sz w:val="24"/>
          <w:szCs w:val="24"/>
        </w:rPr>
        <w:t xml:space="preserve"> </w:t>
      </w:r>
      <w:r w:rsidR="0026726B">
        <w:rPr>
          <w:rFonts w:cstheme="minorHAnsi"/>
          <w:color w:val="000000" w:themeColor="text1"/>
          <w:sz w:val="24"/>
          <w:szCs w:val="24"/>
        </w:rPr>
        <w:t xml:space="preserve">the </w:t>
      </w:r>
      <w:r w:rsidR="00CE574E">
        <w:rPr>
          <w:rFonts w:cstheme="minorHAnsi"/>
          <w:color w:val="000000" w:themeColor="text1"/>
          <w:sz w:val="24"/>
          <w:szCs w:val="24"/>
        </w:rPr>
        <w:t xml:space="preserve">aging population. </w:t>
      </w:r>
      <w:r>
        <w:rPr>
          <w:rFonts w:cstheme="minorHAnsi"/>
          <w:color w:val="000000" w:themeColor="text1"/>
          <w:sz w:val="24"/>
          <w:szCs w:val="24"/>
        </w:rPr>
        <w:t xml:space="preserve">We initiated </w:t>
      </w:r>
      <w:r w:rsidR="00AE73F8">
        <w:rPr>
          <w:rFonts w:cstheme="minorHAnsi"/>
          <w:color w:val="000000" w:themeColor="text1"/>
          <w:sz w:val="24"/>
          <w:szCs w:val="24"/>
        </w:rPr>
        <w:t xml:space="preserve">a </w:t>
      </w:r>
      <w:proofErr w:type="gramStart"/>
      <w:r>
        <w:rPr>
          <w:rFonts w:cstheme="minorHAnsi"/>
          <w:color w:val="000000" w:themeColor="text1"/>
          <w:sz w:val="24"/>
          <w:szCs w:val="24"/>
        </w:rPr>
        <w:t>bill which</w:t>
      </w:r>
      <w:proofErr w:type="gramEnd"/>
      <w:r>
        <w:rPr>
          <w:rFonts w:cstheme="minorHAnsi"/>
          <w:color w:val="000000" w:themeColor="text1"/>
          <w:sz w:val="24"/>
          <w:szCs w:val="24"/>
        </w:rPr>
        <w:t xml:space="preserve"> continues to move through the legislative process with authors and support from both the house and senate. We recently had staff testify </w:t>
      </w:r>
      <w:r w:rsidR="0046467F">
        <w:rPr>
          <w:rFonts w:cstheme="minorHAnsi"/>
          <w:color w:val="000000" w:themeColor="text1"/>
          <w:sz w:val="24"/>
          <w:szCs w:val="24"/>
        </w:rPr>
        <w:t>before</w:t>
      </w:r>
      <w:r>
        <w:rPr>
          <w:rFonts w:cstheme="minorHAnsi"/>
          <w:color w:val="000000" w:themeColor="text1"/>
          <w:sz w:val="24"/>
          <w:szCs w:val="24"/>
        </w:rPr>
        <w:t xml:space="preserve"> a legislative subcommittee on the bill’s importance. The request is to increase the annual dollar amount for statewide efforts from $9 Million annually to $35 Million annually.</w:t>
      </w:r>
    </w:p>
    <w:p w14:paraId="3B66063E" w14:textId="410BE707" w:rsidR="0046467F" w:rsidRDefault="0041794C" w:rsidP="00CE574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Fetal Alcohol Spectrum Disorder (FASD) Legislative Efforts: We are a sub grantee of dollars allocated to the PROOF Alliance. These dollars support our FARR </w:t>
      </w:r>
      <w:proofErr w:type="gramStart"/>
      <w:r>
        <w:rPr>
          <w:rFonts w:cstheme="minorHAnsi"/>
          <w:color w:val="000000" w:themeColor="text1"/>
          <w:sz w:val="24"/>
          <w:szCs w:val="24"/>
        </w:rPr>
        <w:t>Program which</w:t>
      </w:r>
      <w:proofErr w:type="gramEnd"/>
      <w:r>
        <w:rPr>
          <w:rFonts w:cstheme="minorHAnsi"/>
          <w:color w:val="000000" w:themeColor="text1"/>
          <w:sz w:val="24"/>
          <w:szCs w:val="24"/>
        </w:rPr>
        <w:t xml:space="preserve"> serves pregnant of parenting mothers with a history of substance use. The PROOF Alliance has </w:t>
      </w:r>
      <w:r w:rsidR="0046467F">
        <w:rPr>
          <w:rFonts w:cstheme="minorHAnsi"/>
          <w:color w:val="000000" w:themeColor="text1"/>
          <w:sz w:val="24"/>
          <w:szCs w:val="24"/>
        </w:rPr>
        <w:t>initiated</w:t>
      </w:r>
      <w:r>
        <w:rPr>
          <w:rFonts w:cstheme="minorHAnsi"/>
          <w:color w:val="000000" w:themeColor="text1"/>
          <w:sz w:val="24"/>
          <w:szCs w:val="24"/>
        </w:rPr>
        <w:t xml:space="preserve"> a bill to support their efforts. We recently had staff testify before </w:t>
      </w:r>
      <w:r w:rsidR="0046467F">
        <w:rPr>
          <w:rFonts w:cstheme="minorHAnsi"/>
          <w:color w:val="000000" w:themeColor="text1"/>
          <w:sz w:val="24"/>
          <w:szCs w:val="24"/>
        </w:rPr>
        <w:t>a legislative subcommittee on the bill’s importance.</w:t>
      </w:r>
    </w:p>
    <w:p w14:paraId="75354D7C" w14:textId="0A9CE9BE" w:rsidR="0046467F" w:rsidRDefault="0046467F" w:rsidP="0046467F">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Father Project</w:t>
      </w:r>
      <w:r w:rsidR="004201AB">
        <w:rPr>
          <w:rFonts w:cstheme="minorHAnsi"/>
          <w:color w:val="000000" w:themeColor="text1"/>
          <w:sz w:val="24"/>
          <w:szCs w:val="24"/>
        </w:rPr>
        <w:t xml:space="preserve"> Legislative Efforts</w:t>
      </w:r>
      <w:r>
        <w:rPr>
          <w:rFonts w:cstheme="minorHAnsi"/>
          <w:color w:val="000000" w:themeColor="text1"/>
          <w:sz w:val="24"/>
          <w:szCs w:val="24"/>
        </w:rPr>
        <w:t>: We are a sub grantee of dollars allocated to Goodwill Easter Seals to support fathers. These dollars support our Father Project program supporting dads to be emotionally and financially involved in the lives of their children. Goodwill Easter Seals has initiated a bill to support these efforts. We recently had staff testify before a legislative subcommittee on the bill’s importance.</w:t>
      </w:r>
    </w:p>
    <w:p w14:paraId="06278657" w14:textId="4363314A" w:rsidR="00F149E3" w:rsidRDefault="00F96934" w:rsidP="00CE574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Fentanyl Crisis Event</w:t>
      </w:r>
      <w:r w:rsidR="0067738F">
        <w:rPr>
          <w:rFonts w:cstheme="minorHAnsi"/>
          <w:color w:val="000000" w:themeColor="text1"/>
          <w:sz w:val="24"/>
          <w:szCs w:val="24"/>
        </w:rPr>
        <w:t xml:space="preserve">: We are </w:t>
      </w:r>
      <w:r>
        <w:rPr>
          <w:rFonts w:cstheme="minorHAnsi"/>
          <w:color w:val="000000" w:themeColor="text1"/>
          <w:sz w:val="24"/>
          <w:szCs w:val="24"/>
        </w:rPr>
        <w:t xml:space="preserve">hosting an event to learn about the challenges within our community affecting those struggling with addiction. This event will be held on April </w:t>
      </w:r>
      <w:proofErr w:type="gramStart"/>
      <w:r>
        <w:rPr>
          <w:rFonts w:cstheme="minorHAnsi"/>
          <w:color w:val="000000" w:themeColor="text1"/>
          <w:sz w:val="24"/>
          <w:szCs w:val="24"/>
        </w:rPr>
        <w:t>13</w:t>
      </w:r>
      <w:r w:rsidRPr="00F96934">
        <w:rPr>
          <w:rFonts w:cstheme="minorHAnsi"/>
          <w:color w:val="000000" w:themeColor="text1"/>
          <w:sz w:val="24"/>
          <w:szCs w:val="24"/>
          <w:vertAlign w:val="superscript"/>
        </w:rPr>
        <w:t>th</w:t>
      </w:r>
      <w:proofErr w:type="gramEnd"/>
      <w:r>
        <w:rPr>
          <w:rFonts w:cstheme="minorHAnsi"/>
          <w:color w:val="000000" w:themeColor="text1"/>
          <w:sz w:val="24"/>
          <w:szCs w:val="24"/>
        </w:rPr>
        <w:t xml:space="preserve"> from 3 pm to 7 pm. Prior to the keynote speaker and panel discussion will be </w:t>
      </w:r>
      <w:r w:rsidR="00AE73F8">
        <w:rPr>
          <w:rFonts w:cstheme="minorHAnsi"/>
          <w:color w:val="000000" w:themeColor="text1"/>
          <w:sz w:val="24"/>
          <w:szCs w:val="24"/>
        </w:rPr>
        <w:t xml:space="preserve">a </w:t>
      </w:r>
      <w:r>
        <w:rPr>
          <w:rFonts w:cstheme="minorHAnsi"/>
          <w:color w:val="000000" w:themeColor="text1"/>
          <w:sz w:val="24"/>
          <w:szCs w:val="24"/>
        </w:rPr>
        <w:t>training</w:t>
      </w:r>
      <w:r w:rsidR="00AE73F8">
        <w:rPr>
          <w:rFonts w:cstheme="minorHAnsi"/>
          <w:color w:val="000000" w:themeColor="text1"/>
          <w:sz w:val="24"/>
          <w:szCs w:val="24"/>
        </w:rPr>
        <w:t xml:space="preserve"> on </w:t>
      </w:r>
      <w:proofErr w:type="spellStart"/>
      <w:r w:rsidR="00AE73F8">
        <w:rPr>
          <w:rFonts w:cstheme="minorHAnsi"/>
          <w:color w:val="000000" w:themeColor="text1"/>
          <w:sz w:val="24"/>
          <w:szCs w:val="24"/>
        </w:rPr>
        <w:t>Narcan</w:t>
      </w:r>
      <w:proofErr w:type="spellEnd"/>
      <w:r>
        <w:rPr>
          <w:rFonts w:cstheme="minorHAnsi"/>
          <w:color w:val="000000" w:themeColor="text1"/>
          <w:sz w:val="24"/>
          <w:szCs w:val="24"/>
        </w:rPr>
        <w:t>.</w:t>
      </w:r>
      <w:r w:rsidR="00AE73F8">
        <w:rPr>
          <w:rFonts w:cstheme="minorHAnsi"/>
          <w:color w:val="000000" w:themeColor="text1"/>
          <w:sz w:val="24"/>
          <w:szCs w:val="24"/>
        </w:rPr>
        <w:t xml:space="preserve"> </w:t>
      </w:r>
      <w:proofErr w:type="spellStart"/>
      <w:r w:rsidR="00AE73F8">
        <w:rPr>
          <w:rFonts w:cstheme="minorHAnsi"/>
          <w:color w:val="000000" w:themeColor="text1"/>
          <w:sz w:val="24"/>
          <w:szCs w:val="24"/>
        </w:rPr>
        <w:t>Narcan</w:t>
      </w:r>
      <w:proofErr w:type="spellEnd"/>
      <w:r w:rsidR="00AE73F8">
        <w:rPr>
          <w:rFonts w:cstheme="minorHAnsi"/>
          <w:color w:val="000000" w:themeColor="text1"/>
          <w:sz w:val="24"/>
          <w:szCs w:val="24"/>
        </w:rPr>
        <w:t xml:space="preserve"> reverses the effect of an </w:t>
      </w:r>
      <w:proofErr w:type="spellStart"/>
      <w:r w:rsidR="00AE73F8">
        <w:rPr>
          <w:rFonts w:cstheme="minorHAnsi"/>
          <w:color w:val="000000" w:themeColor="text1"/>
          <w:sz w:val="24"/>
          <w:szCs w:val="24"/>
        </w:rPr>
        <w:t>opiod</w:t>
      </w:r>
      <w:proofErr w:type="spellEnd"/>
      <w:r w:rsidR="00AE73F8">
        <w:rPr>
          <w:rFonts w:cstheme="minorHAnsi"/>
          <w:color w:val="000000" w:themeColor="text1"/>
          <w:sz w:val="24"/>
          <w:szCs w:val="24"/>
        </w:rPr>
        <w:t xml:space="preserve"> overdose and is legal for the </w:t>
      </w:r>
      <w:proofErr w:type="gramStart"/>
      <w:r w:rsidR="00F40196">
        <w:rPr>
          <w:rFonts w:cstheme="minorHAnsi"/>
          <w:color w:val="000000" w:themeColor="text1"/>
          <w:sz w:val="24"/>
          <w:szCs w:val="24"/>
        </w:rPr>
        <w:t>general public</w:t>
      </w:r>
      <w:proofErr w:type="gramEnd"/>
      <w:r w:rsidR="00F40196">
        <w:rPr>
          <w:rFonts w:cstheme="minorHAnsi"/>
          <w:color w:val="000000" w:themeColor="text1"/>
          <w:sz w:val="24"/>
          <w:szCs w:val="24"/>
        </w:rPr>
        <w:t xml:space="preserve"> to have and administer</w:t>
      </w:r>
      <w:r w:rsidR="00AE73F8">
        <w:rPr>
          <w:rFonts w:cstheme="minorHAnsi"/>
          <w:color w:val="000000" w:themeColor="text1"/>
          <w:sz w:val="24"/>
          <w:szCs w:val="24"/>
        </w:rPr>
        <w:t xml:space="preserve">. </w:t>
      </w:r>
      <w:r>
        <w:rPr>
          <w:rFonts w:cstheme="minorHAnsi"/>
          <w:color w:val="000000" w:themeColor="text1"/>
          <w:sz w:val="24"/>
          <w:szCs w:val="24"/>
        </w:rPr>
        <w:t xml:space="preserve">See flier included in this board packet.   </w:t>
      </w:r>
    </w:p>
    <w:p w14:paraId="7CD9A89F" w14:textId="5DBF54AE" w:rsidR="0046467F" w:rsidRDefault="00F96934"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Meals on Wheels</w:t>
      </w:r>
      <w:r w:rsidR="0046467F">
        <w:rPr>
          <w:rFonts w:cstheme="minorHAnsi"/>
          <w:color w:val="000000" w:themeColor="text1"/>
          <w:sz w:val="24"/>
          <w:szCs w:val="24"/>
        </w:rPr>
        <w:t>:</w:t>
      </w:r>
      <w:r>
        <w:rPr>
          <w:rFonts w:cstheme="minorHAnsi"/>
          <w:color w:val="000000" w:themeColor="text1"/>
          <w:sz w:val="24"/>
          <w:szCs w:val="24"/>
        </w:rPr>
        <w:t xml:space="preserve"> “March for Meals” is a month long national celebration of Meals on Wheels and the consumers we serve. The week of March </w:t>
      </w:r>
      <w:proofErr w:type="gramStart"/>
      <w:r>
        <w:rPr>
          <w:rFonts w:cstheme="minorHAnsi"/>
          <w:color w:val="000000" w:themeColor="text1"/>
          <w:sz w:val="24"/>
          <w:szCs w:val="24"/>
        </w:rPr>
        <w:t>20</w:t>
      </w:r>
      <w:r w:rsidRPr="00F96934">
        <w:rPr>
          <w:rFonts w:cstheme="minorHAnsi"/>
          <w:color w:val="000000" w:themeColor="text1"/>
          <w:sz w:val="24"/>
          <w:szCs w:val="24"/>
          <w:vertAlign w:val="superscript"/>
        </w:rPr>
        <w:t>th</w:t>
      </w:r>
      <w:proofErr w:type="gramEnd"/>
      <w:r>
        <w:rPr>
          <w:rFonts w:cstheme="minorHAnsi"/>
          <w:color w:val="000000" w:themeColor="text1"/>
          <w:sz w:val="24"/>
          <w:szCs w:val="24"/>
        </w:rPr>
        <w:t xml:space="preserve"> will kick off our celebration </w:t>
      </w:r>
      <w:r w:rsidR="00430E97">
        <w:rPr>
          <w:rFonts w:cstheme="minorHAnsi"/>
          <w:color w:val="000000" w:themeColor="text1"/>
          <w:sz w:val="24"/>
          <w:szCs w:val="24"/>
        </w:rPr>
        <w:t xml:space="preserve">and publicity </w:t>
      </w:r>
      <w:r w:rsidR="00430E97">
        <w:rPr>
          <w:rFonts w:cstheme="minorHAnsi"/>
          <w:color w:val="000000" w:themeColor="text1"/>
          <w:sz w:val="24"/>
          <w:szCs w:val="24"/>
        </w:rPr>
        <w:lastRenderedPageBreak/>
        <w:t xml:space="preserve">drive. </w:t>
      </w:r>
      <w:r>
        <w:rPr>
          <w:rFonts w:cstheme="minorHAnsi"/>
          <w:color w:val="000000" w:themeColor="text1"/>
          <w:sz w:val="24"/>
          <w:szCs w:val="24"/>
        </w:rPr>
        <w:t xml:space="preserve">On Monday, the week will start with a media event and mayoral proclamation.  Throughout the </w:t>
      </w:r>
      <w:r w:rsidR="00430E97">
        <w:rPr>
          <w:rFonts w:cstheme="minorHAnsi"/>
          <w:color w:val="000000" w:themeColor="text1"/>
          <w:sz w:val="24"/>
          <w:szCs w:val="24"/>
        </w:rPr>
        <w:t>week,</w:t>
      </w:r>
      <w:r>
        <w:rPr>
          <w:rFonts w:cstheme="minorHAnsi"/>
          <w:color w:val="000000" w:themeColor="text1"/>
          <w:sz w:val="24"/>
          <w:szCs w:val="24"/>
        </w:rPr>
        <w:t xml:space="preserve"> local “celebrities” and government officials will deliver routes. We receive funding support from Meals on Wheels of America for the activit</w:t>
      </w:r>
      <w:r w:rsidR="00F40196">
        <w:rPr>
          <w:rFonts w:cstheme="minorHAnsi"/>
          <w:color w:val="000000" w:themeColor="text1"/>
          <w:sz w:val="24"/>
          <w:szCs w:val="24"/>
        </w:rPr>
        <w:t xml:space="preserve">ies and publicity we generate. </w:t>
      </w:r>
      <w:r w:rsidR="00430E97">
        <w:rPr>
          <w:rFonts w:cstheme="minorHAnsi"/>
          <w:color w:val="000000" w:themeColor="text1"/>
          <w:sz w:val="24"/>
          <w:szCs w:val="24"/>
        </w:rPr>
        <w:t>Please notice the social media attention we will receive and forward posts to your network.</w:t>
      </w:r>
      <w:r>
        <w:rPr>
          <w:rFonts w:cstheme="minorHAnsi"/>
          <w:color w:val="000000" w:themeColor="text1"/>
          <w:sz w:val="24"/>
          <w:szCs w:val="24"/>
        </w:rPr>
        <w:t xml:space="preserve"> </w:t>
      </w:r>
    </w:p>
    <w:p w14:paraId="7073D39E" w14:textId="5614EBD6" w:rsidR="0046467F" w:rsidRPr="00F96934" w:rsidRDefault="00F96934" w:rsidP="00D838D9">
      <w:pPr>
        <w:spacing w:before="150" w:after="100" w:afterAutospacing="1" w:line="240" w:lineRule="auto"/>
        <w:rPr>
          <w:rFonts w:cstheme="minorHAnsi"/>
          <w:sz w:val="24"/>
          <w:szCs w:val="24"/>
        </w:rPr>
      </w:pPr>
      <w:r w:rsidRPr="00F96934">
        <w:rPr>
          <w:rFonts w:cstheme="minorHAnsi"/>
          <w:sz w:val="24"/>
          <w:szCs w:val="24"/>
        </w:rPr>
        <w:t xml:space="preserve">Dialectical Behavior Therapy: We have increased our capacity to provide this intensive therapy by training two new staff in this model. </w:t>
      </w:r>
      <w:r w:rsidRPr="00F96934">
        <w:rPr>
          <w:rFonts w:cstheme="minorHAnsi"/>
          <w:sz w:val="24"/>
          <w:szCs w:val="24"/>
          <w:shd w:val="clear" w:color="auto" w:fill="FFFFFF"/>
        </w:rPr>
        <w:t xml:space="preserve">Dialectical behavior therapy (DBT) is a type of talk therapy for people who experience emotions very intensely. </w:t>
      </w:r>
      <w:proofErr w:type="gramStart"/>
      <w:r w:rsidRPr="00F96934">
        <w:rPr>
          <w:rFonts w:cstheme="minorHAnsi"/>
          <w:sz w:val="24"/>
          <w:szCs w:val="24"/>
          <w:shd w:val="clear" w:color="auto" w:fill="FFFFFF"/>
        </w:rPr>
        <w:t>It’s</w:t>
      </w:r>
      <w:proofErr w:type="gramEnd"/>
      <w:r w:rsidRPr="00F96934">
        <w:rPr>
          <w:rFonts w:cstheme="minorHAnsi"/>
          <w:sz w:val="24"/>
          <w:szCs w:val="24"/>
          <w:shd w:val="clear" w:color="auto" w:fill="FFFFFF"/>
        </w:rPr>
        <w:t xml:space="preserve"> a common therapy for people with borderline personality disorder, but therapists provide it for other mental health conditions as well.</w:t>
      </w:r>
      <w:r w:rsidRPr="00F96934">
        <w:rPr>
          <w:rFonts w:cstheme="minorHAnsi"/>
          <w:sz w:val="24"/>
          <w:szCs w:val="24"/>
        </w:rPr>
        <w:t xml:space="preserve"> </w:t>
      </w:r>
    </w:p>
    <w:p w14:paraId="7542A840" w14:textId="2EADD059" w:rsidR="0046467F" w:rsidRDefault="0046467F"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Salvation Army</w:t>
      </w:r>
      <w:r w:rsidR="00AB5CE5">
        <w:rPr>
          <w:rFonts w:cstheme="minorHAnsi"/>
          <w:color w:val="000000" w:themeColor="text1"/>
          <w:sz w:val="24"/>
          <w:szCs w:val="24"/>
        </w:rPr>
        <w:t>: the Salvation Army has submitted a grant proposal to provide therapy services provided by FSR to their clientele of individuals currently or previously homeless.</w:t>
      </w:r>
    </w:p>
    <w:p w14:paraId="48900BAD" w14:textId="62CE155F" w:rsidR="00AB5CE5" w:rsidRDefault="00AB5CE5"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Meadow Park Initiative: The Meadow Park Initiative is our “place based” effort to empower a neighborhood towards their hopes and dreams. This is a partnership with United Way of Olmsted County and IMAA. Due to funding challenges and shifting priorities at United Way of Olmsted County, FSR will no longer hold a position coordinating these efforts. Instead, we will share in the coordination of these efforts. We will still likely receive funding support from the United Way for the efforts we lead, in partnership with Rochester Public Schools, to provide learning opportunities and enrichment for kids in the neighborhood. </w:t>
      </w:r>
    </w:p>
    <w:p w14:paraId="20A93128" w14:textId="51C7E232" w:rsidR="00F40196" w:rsidRDefault="00430E97" w:rsidP="00686C2A">
      <w:pPr>
        <w:rPr>
          <w:rFonts w:cstheme="minorHAnsi"/>
          <w:color w:val="000000" w:themeColor="text1"/>
          <w:sz w:val="24"/>
          <w:szCs w:val="24"/>
        </w:rPr>
      </w:pPr>
      <w:r w:rsidRPr="00430E97">
        <w:rPr>
          <w:rFonts w:cstheme="minorHAnsi"/>
          <w:color w:val="000000" w:themeColor="text1"/>
          <w:sz w:val="24"/>
          <w:szCs w:val="24"/>
        </w:rPr>
        <w:t>Mental Health 1</w:t>
      </w:r>
      <w:r w:rsidRPr="00430E97">
        <w:rPr>
          <w:rFonts w:cstheme="minorHAnsi"/>
          <w:color w:val="000000" w:themeColor="text1"/>
          <w:sz w:val="24"/>
          <w:szCs w:val="24"/>
          <w:vertAlign w:val="superscript"/>
        </w:rPr>
        <w:t>st</w:t>
      </w:r>
      <w:r w:rsidRPr="00430E97">
        <w:rPr>
          <w:rFonts w:cstheme="minorHAnsi"/>
          <w:color w:val="000000" w:themeColor="text1"/>
          <w:sz w:val="24"/>
          <w:szCs w:val="24"/>
        </w:rPr>
        <w:t xml:space="preserve"> Aid: Mental Health First Aid is a course that teaches </w:t>
      </w:r>
      <w:r>
        <w:rPr>
          <w:rFonts w:cstheme="minorHAnsi"/>
          <w:color w:val="000000" w:themeColor="text1"/>
          <w:sz w:val="24"/>
          <w:szCs w:val="24"/>
        </w:rPr>
        <w:t>one</w:t>
      </w:r>
      <w:r w:rsidRPr="00430E97">
        <w:rPr>
          <w:rFonts w:cstheme="minorHAnsi"/>
          <w:color w:val="000000" w:themeColor="text1"/>
          <w:sz w:val="24"/>
          <w:szCs w:val="24"/>
        </w:rPr>
        <w:t xml:space="preserve"> how to identify, understand and respond to signs of mental illnesses and substance use disorders. The training gives </w:t>
      </w:r>
      <w:r>
        <w:rPr>
          <w:rFonts w:cstheme="minorHAnsi"/>
          <w:color w:val="000000" w:themeColor="text1"/>
          <w:sz w:val="24"/>
          <w:szCs w:val="24"/>
        </w:rPr>
        <w:t>one</w:t>
      </w:r>
      <w:r w:rsidRPr="00430E97">
        <w:rPr>
          <w:rFonts w:cstheme="minorHAnsi"/>
          <w:color w:val="000000" w:themeColor="text1"/>
          <w:sz w:val="24"/>
          <w:szCs w:val="24"/>
        </w:rPr>
        <w:t xml:space="preserve"> the skills </w:t>
      </w:r>
      <w:r>
        <w:rPr>
          <w:rFonts w:cstheme="minorHAnsi"/>
          <w:color w:val="000000" w:themeColor="text1"/>
          <w:sz w:val="24"/>
          <w:szCs w:val="24"/>
        </w:rPr>
        <w:t>needed</w:t>
      </w:r>
      <w:r w:rsidRPr="00430E97">
        <w:rPr>
          <w:rFonts w:cstheme="minorHAnsi"/>
          <w:color w:val="000000" w:themeColor="text1"/>
          <w:sz w:val="24"/>
          <w:szCs w:val="24"/>
        </w:rPr>
        <w:t xml:space="preserve"> to reach out and provide initial help and support to someone who may be developing a mental health or substance use problem or experiencing a crisis.</w:t>
      </w:r>
      <w:r w:rsidR="00F40196">
        <w:rPr>
          <w:rFonts w:cstheme="minorHAnsi"/>
          <w:color w:val="000000" w:themeColor="text1"/>
          <w:sz w:val="24"/>
          <w:szCs w:val="24"/>
        </w:rPr>
        <w:t xml:space="preserve"> </w:t>
      </w:r>
      <w:r w:rsidR="00F40196" w:rsidRPr="00430E97">
        <w:rPr>
          <w:rFonts w:cstheme="minorHAnsi"/>
          <w:color w:val="000000" w:themeColor="text1"/>
          <w:sz w:val="24"/>
          <w:szCs w:val="24"/>
        </w:rPr>
        <w:t>From 2016 to 2019</w:t>
      </w:r>
      <w:r w:rsidR="00F40196">
        <w:rPr>
          <w:rFonts w:cstheme="minorHAnsi"/>
          <w:color w:val="000000" w:themeColor="text1"/>
          <w:sz w:val="24"/>
          <w:szCs w:val="24"/>
        </w:rPr>
        <w:t>,</w:t>
      </w:r>
      <w:r w:rsidR="00F40196" w:rsidRPr="00430E97">
        <w:rPr>
          <w:rFonts w:cstheme="minorHAnsi"/>
          <w:color w:val="000000" w:themeColor="text1"/>
          <w:sz w:val="24"/>
          <w:szCs w:val="24"/>
        </w:rPr>
        <w:t xml:space="preserve"> we delivered</w:t>
      </w:r>
      <w:r w:rsidR="00F40196">
        <w:rPr>
          <w:rFonts w:cstheme="minorHAnsi"/>
          <w:color w:val="000000" w:themeColor="text1"/>
          <w:sz w:val="24"/>
          <w:szCs w:val="24"/>
        </w:rPr>
        <w:t xml:space="preserve"> </w:t>
      </w:r>
      <w:r w:rsidR="00F40196" w:rsidRPr="00430E97">
        <w:rPr>
          <w:rFonts w:cstheme="minorHAnsi"/>
          <w:color w:val="000000" w:themeColor="text1"/>
          <w:sz w:val="24"/>
          <w:szCs w:val="24"/>
        </w:rPr>
        <w:t xml:space="preserve">mental health </w:t>
      </w:r>
      <w:proofErr w:type="gramStart"/>
      <w:r w:rsidR="00F40196" w:rsidRPr="00430E97">
        <w:rPr>
          <w:rFonts w:cstheme="minorHAnsi"/>
          <w:color w:val="000000" w:themeColor="text1"/>
          <w:sz w:val="24"/>
          <w:szCs w:val="24"/>
        </w:rPr>
        <w:t>1</w:t>
      </w:r>
      <w:r w:rsidR="00F40196" w:rsidRPr="00430E97">
        <w:rPr>
          <w:rFonts w:cstheme="minorHAnsi"/>
          <w:color w:val="000000" w:themeColor="text1"/>
          <w:sz w:val="24"/>
          <w:szCs w:val="24"/>
          <w:vertAlign w:val="superscript"/>
        </w:rPr>
        <w:t>st</w:t>
      </w:r>
      <w:proofErr w:type="gramEnd"/>
      <w:r w:rsidR="00F40196" w:rsidRPr="00430E97">
        <w:rPr>
          <w:rFonts w:cstheme="minorHAnsi"/>
          <w:color w:val="000000" w:themeColor="text1"/>
          <w:sz w:val="24"/>
          <w:szCs w:val="24"/>
        </w:rPr>
        <w:t xml:space="preserve"> aid courses in this community in partnership with NAMI a</w:t>
      </w:r>
      <w:r w:rsidR="00F40196">
        <w:rPr>
          <w:rFonts w:cstheme="minorHAnsi"/>
          <w:color w:val="000000" w:themeColor="text1"/>
          <w:sz w:val="24"/>
          <w:szCs w:val="24"/>
        </w:rPr>
        <w:t xml:space="preserve">nd </w:t>
      </w:r>
      <w:proofErr w:type="spellStart"/>
      <w:r w:rsidR="00F40196">
        <w:rPr>
          <w:rFonts w:cstheme="minorHAnsi"/>
          <w:color w:val="000000" w:themeColor="text1"/>
          <w:sz w:val="24"/>
          <w:szCs w:val="24"/>
        </w:rPr>
        <w:t>Zumbro</w:t>
      </w:r>
      <w:proofErr w:type="spellEnd"/>
      <w:r w:rsidR="00F40196">
        <w:rPr>
          <w:rFonts w:cstheme="minorHAnsi"/>
          <w:color w:val="000000" w:themeColor="text1"/>
          <w:sz w:val="24"/>
          <w:szCs w:val="24"/>
        </w:rPr>
        <w:t xml:space="preserve"> Valley Health Center. </w:t>
      </w:r>
      <w:r>
        <w:rPr>
          <w:rFonts w:cstheme="minorHAnsi"/>
          <w:color w:val="000000" w:themeColor="text1"/>
          <w:sz w:val="24"/>
          <w:szCs w:val="24"/>
        </w:rPr>
        <w:t xml:space="preserve">Olmsted County Public Health has approached us and asked us to consider delivering this in partnership with them (and others) in the community. Olmsted County Public Health is writing a grant that will cover the cost of training some of our staff.  </w:t>
      </w:r>
    </w:p>
    <w:p w14:paraId="2EE62578" w14:textId="5D3B414B" w:rsidR="00686C2A" w:rsidRPr="00686C2A" w:rsidRDefault="00686C2A"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Mental Health Day at the Capitol: We had a staff member attend the activities of this day at the capitol. She was able to educate legislators on the importance of a number of bills </w:t>
      </w:r>
      <w:proofErr w:type="gramStart"/>
      <w:r>
        <w:rPr>
          <w:rFonts w:cstheme="minorHAnsi"/>
          <w:color w:val="000000" w:themeColor="text1"/>
          <w:sz w:val="24"/>
          <w:szCs w:val="24"/>
        </w:rPr>
        <w:t>being considered</w:t>
      </w:r>
      <w:proofErr w:type="gramEnd"/>
      <w:r>
        <w:rPr>
          <w:rFonts w:cstheme="minorHAnsi"/>
          <w:color w:val="000000" w:themeColor="text1"/>
          <w:sz w:val="24"/>
          <w:szCs w:val="24"/>
        </w:rPr>
        <w:t xml:space="preserve"> addressing mental health. Most importantly to FSR is a bill requesting reimbursement rates for psychotherapy to </w:t>
      </w:r>
      <w:proofErr w:type="gramStart"/>
      <w:r>
        <w:rPr>
          <w:rFonts w:cstheme="minorHAnsi"/>
          <w:color w:val="000000" w:themeColor="text1"/>
          <w:sz w:val="24"/>
          <w:szCs w:val="24"/>
        </w:rPr>
        <w:t>be increased</w:t>
      </w:r>
      <w:proofErr w:type="gramEnd"/>
      <w:r>
        <w:rPr>
          <w:rFonts w:cstheme="minorHAnsi"/>
          <w:color w:val="000000" w:themeColor="text1"/>
          <w:sz w:val="24"/>
          <w:szCs w:val="24"/>
        </w:rPr>
        <w:t xml:space="preserve"> by 35%.  </w:t>
      </w:r>
    </w:p>
    <w:p w14:paraId="7424373A" w14:textId="539D63E3" w:rsidR="008247D0" w:rsidRDefault="00E22CE9" w:rsidP="00D838D9">
      <w:pPr>
        <w:spacing w:before="150" w:after="100" w:afterAutospacing="1" w:line="240" w:lineRule="auto"/>
        <w:rPr>
          <w:rFonts w:cstheme="minorHAnsi"/>
          <w:sz w:val="24"/>
          <w:szCs w:val="24"/>
        </w:rPr>
      </w:pPr>
      <w:r w:rsidRPr="00040CEE">
        <w:rPr>
          <w:rFonts w:cstheme="minorHAnsi"/>
          <w:b/>
          <w:sz w:val="24"/>
          <w:szCs w:val="24"/>
        </w:rPr>
        <w:t>Operations</w:t>
      </w:r>
      <w:r w:rsidR="000B6DFE" w:rsidRPr="00040CEE">
        <w:rPr>
          <w:rFonts w:cstheme="minorHAnsi"/>
          <w:b/>
          <w:sz w:val="24"/>
          <w:szCs w:val="24"/>
        </w:rPr>
        <w:t xml:space="preserve"> Update</w:t>
      </w:r>
      <w:r w:rsidRPr="00040CEE">
        <w:rPr>
          <w:rFonts w:cstheme="minorHAnsi"/>
          <w:sz w:val="24"/>
          <w:szCs w:val="24"/>
        </w:rPr>
        <w:t>:</w:t>
      </w:r>
    </w:p>
    <w:p w14:paraId="7DA2C1F7" w14:textId="71D87F71" w:rsidR="00AB5CE5" w:rsidRDefault="00AB5CE5" w:rsidP="00D838D9">
      <w:pPr>
        <w:spacing w:before="150" w:after="100" w:afterAutospacing="1" w:line="240" w:lineRule="auto"/>
        <w:rPr>
          <w:rFonts w:cstheme="minorHAnsi"/>
          <w:sz w:val="24"/>
          <w:szCs w:val="24"/>
        </w:rPr>
      </w:pPr>
      <w:r>
        <w:rPr>
          <w:rFonts w:cstheme="minorHAnsi"/>
          <w:sz w:val="24"/>
          <w:szCs w:val="24"/>
        </w:rPr>
        <w:t>Lawsuit: A former client had initiated a lawsuit against FSR in March of 202</w:t>
      </w:r>
      <w:r w:rsidR="00F4684D">
        <w:rPr>
          <w:rFonts w:cstheme="minorHAnsi"/>
          <w:sz w:val="24"/>
          <w:szCs w:val="24"/>
        </w:rPr>
        <w:t>2</w:t>
      </w:r>
      <w:r>
        <w:rPr>
          <w:rFonts w:cstheme="minorHAnsi"/>
          <w:sz w:val="24"/>
          <w:szCs w:val="24"/>
        </w:rPr>
        <w:t>, but did not follow through</w:t>
      </w:r>
      <w:r w:rsidR="00F40196">
        <w:rPr>
          <w:rFonts w:cstheme="minorHAnsi"/>
          <w:sz w:val="24"/>
          <w:szCs w:val="24"/>
        </w:rPr>
        <w:t xml:space="preserve"> with the legal process</w:t>
      </w:r>
      <w:r>
        <w:rPr>
          <w:rFonts w:cstheme="minorHAnsi"/>
          <w:sz w:val="24"/>
          <w:szCs w:val="24"/>
        </w:rPr>
        <w:t>. The client was requesting to have her medical records changed</w:t>
      </w:r>
      <w:r w:rsidR="00F4684D">
        <w:rPr>
          <w:rFonts w:cstheme="minorHAnsi"/>
          <w:sz w:val="24"/>
          <w:szCs w:val="24"/>
        </w:rPr>
        <w:t xml:space="preserve"> (which legally and ethically we cannot do)</w:t>
      </w:r>
      <w:r>
        <w:rPr>
          <w:rFonts w:cstheme="minorHAnsi"/>
          <w:sz w:val="24"/>
          <w:szCs w:val="24"/>
        </w:rPr>
        <w:t xml:space="preserve">. With legal </w:t>
      </w:r>
      <w:r w:rsidR="00F4684D">
        <w:rPr>
          <w:rFonts w:cstheme="minorHAnsi"/>
          <w:sz w:val="24"/>
          <w:szCs w:val="24"/>
        </w:rPr>
        <w:t xml:space="preserve">guidance, we decided </w:t>
      </w:r>
      <w:r>
        <w:rPr>
          <w:rFonts w:cstheme="minorHAnsi"/>
          <w:sz w:val="24"/>
          <w:szCs w:val="24"/>
        </w:rPr>
        <w:t>not</w:t>
      </w:r>
      <w:r w:rsidR="00F4684D">
        <w:rPr>
          <w:rFonts w:cstheme="minorHAnsi"/>
          <w:sz w:val="24"/>
          <w:szCs w:val="24"/>
        </w:rPr>
        <w:t xml:space="preserve"> to</w:t>
      </w:r>
      <w:r>
        <w:rPr>
          <w:rFonts w:cstheme="minorHAnsi"/>
          <w:sz w:val="24"/>
          <w:szCs w:val="24"/>
        </w:rPr>
        <w:t xml:space="preserve"> </w:t>
      </w:r>
      <w:r w:rsidR="00F4684D">
        <w:rPr>
          <w:rFonts w:cstheme="minorHAnsi"/>
          <w:sz w:val="24"/>
          <w:szCs w:val="24"/>
        </w:rPr>
        <w:t xml:space="preserve">initiate court action to dismiss this case. Assuming the client would not follow through, it </w:t>
      </w:r>
      <w:proofErr w:type="gramStart"/>
      <w:r w:rsidR="00F4684D">
        <w:rPr>
          <w:rFonts w:cstheme="minorHAnsi"/>
          <w:sz w:val="24"/>
          <w:szCs w:val="24"/>
        </w:rPr>
        <w:t>was decided</w:t>
      </w:r>
      <w:proofErr w:type="gramEnd"/>
      <w:r w:rsidR="00F4684D">
        <w:rPr>
          <w:rFonts w:cstheme="minorHAnsi"/>
          <w:sz w:val="24"/>
          <w:szCs w:val="24"/>
        </w:rPr>
        <w:t xml:space="preserve"> to </w:t>
      </w:r>
      <w:r w:rsidR="00F4684D">
        <w:rPr>
          <w:rFonts w:cstheme="minorHAnsi"/>
          <w:sz w:val="24"/>
          <w:szCs w:val="24"/>
        </w:rPr>
        <w:lastRenderedPageBreak/>
        <w:t xml:space="preserve">simply wait for the 1-year statute of limitation to expire. The 1-year anniversary was March </w:t>
      </w:r>
      <w:proofErr w:type="gramStart"/>
      <w:r w:rsidR="00F4684D">
        <w:rPr>
          <w:rFonts w:cstheme="minorHAnsi"/>
          <w:sz w:val="24"/>
          <w:szCs w:val="24"/>
        </w:rPr>
        <w:t>12</w:t>
      </w:r>
      <w:r w:rsidR="00F4684D" w:rsidRPr="00F4684D">
        <w:rPr>
          <w:rFonts w:cstheme="minorHAnsi"/>
          <w:sz w:val="24"/>
          <w:szCs w:val="24"/>
          <w:vertAlign w:val="superscript"/>
        </w:rPr>
        <w:t>th</w:t>
      </w:r>
      <w:proofErr w:type="gramEnd"/>
      <w:r w:rsidR="00F4684D">
        <w:rPr>
          <w:rFonts w:cstheme="minorHAnsi"/>
          <w:sz w:val="24"/>
          <w:szCs w:val="24"/>
        </w:rPr>
        <w:t>. This should absolve FSR from further litigation</w:t>
      </w:r>
      <w:r w:rsidR="00F40196">
        <w:rPr>
          <w:rFonts w:cstheme="minorHAnsi"/>
          <w:sz w:val="24"/>
          <w:szCs w:val="24"/>
        </w:rPr>
        <w:t xml:space="preserve"> on</w:t>
      </w:r>
      <w:r w:rsidR="00F4684D">
        <w:rPr>
          <w:rFonts w:cstheme="minorHAnsi"/>
          <w:sz w:val="24"/>
          <w:szCs w:val="24"/>
        </w:rPr>
        <w:t xml:space="preserve"> this matter.   </w:t>
      </w:r>
    </w:p>
    <w:p w14:paraId="5093EA2C" w14:textId="1A3F2803" w:rsidR="008A05F0" w:rsidRPr="008A05F0" w:rsidRDefault="008A05F0" w:rsidP="008A05F0">
      <w:pPr>
        <w:rPr>
          <w:sz w:val="24"/>
          <w:szCs w:val="24"/>
        </w:rPr>
      </w:pPr>
      <w:r w:rsidRPr="008A05F0">
        <w:rPr>
          <w:rFonts w:cstheme="minorHAnsi"/>
          <w:sz w:val="24"/>
          <w:szCs w:val="24"/>
        </w:rPr>
        <w:t xml:space="preserve">Senior Independence Restructure: </w:t>
      </w:r>
      <w:r w:rsidRPr="008A05F0">
        <w:rPr>
          <w:sz w:val="24"/>
          <w:szCs w:val="24"/>
        </w:rPr>
        <w:t xml:space="preserve">As you may know, one the objectives of our strategic plan is to </w:t>
      </w:r>
      <w:r w:rsidRPr="008A05F0">
        <w:rPr>
          <w:i/>
          <w:iCs/>
          <w:sz w:val="24"/>
          <w:szCs w:val="24"/>
        </w:rPr>
        <w:t>“Ensure our organizational structure supports effectiveness and growth.”</w:t>
      </w:r>
      <w:r w:rsidRPr="008A05F0">
        <w:rPr>
          <w:sz w:val="24"/>
          <w:szCs w:val="24"/>
        </w:rPr>
        <w:t xml:space="preserve"> We have seen tremendous growth in the work we do to support senior independence. Additionally, we anticipate more growth in these services due to the demographic shifts in the communities we </w:t>
      </w:r>
      <w:proofErr w:type="gramStart"/>
      <w:r w:rsidRPr="008A05F0">
        <w:rPr>
          <w:sz w:val="24"/>
          <w:szCs w:val="24"/>
        </w:rPr>
        <w:t>serve which</w:t>
      </w:r>
      <w:proofErr w:type="gramEnd"/>
      <w:r w:rsidRPr="008A05F0">
        <w:rPr>
          <w:sz w:val="24"/>
          <w:szCs w:val="24"/>
        </w:rPr>
        <w:t xml:space="preserve"> includes Olmsted, Rice, and surrounding areas. For the past 5 years, Jackie Glynn has worked 30 hours per week as our Program Manager and has done a phenomenal job leading our efforts! To support our growth moving forward we have determined FSR needs more program management time dedicated to these efforts. Jackie </w:t>
      </w:r>
      <w:proofErr w:type="gramStart"/>
      <w:r w:rsidRPr="008A05F0">
        <w:rPr>
          <w:sz w:val="24"/>
          <w:szCs w:val="24"/>
        </w:rPr>
        <w:t>was given the opportunity to increase her hours to full-time, but declined</w:t>
      </w:r>
      <w:proofErr w:type="gramEnd"/>
      <w:r w:rsidRPr="008A05F0">
        <w:rPr>
          <w:sz w:val="24"/>
          <w:szCs w:val="24"/>
        </w:rPr>
        <w:t xml:space="preserve">. Jackie has been a great asset to FSR and we wanted to retain her. </w:t>
      </w:r>
      <w:proofErr w:type="gramStart"/>
      <w:r w:rsidRPr="008A05F0">
        <w:rPr>
          <w:sz w:val="24"/>
          <w:szCs w:val="24"/>
        </w:rPr>
        <w:t>So</w:t>
      </w:r>
      <w:proofErr w:type="gramEnd"/>
      <w:r w:rsidRPr="008A05F0">
        <w:rPr>
          <w:sz w:val="24"/>
          <w:szCs w:val="24"/>
        </w:rPr>
        <w:t>, Jackie will remain at FSR moving into a new Program Coordinator role focusing on home safety/falls prevention, household helper coordination, volunteers, and billing. We have decided to move forward with two “hybrid” Program Manager Positions. These Program Manager positions will be very similar to the “hybrid” roles that Kate Perry (Family Based Services) and Dr. Jessica Garcia (Outpatient Services) provide for our Clinical Department in that both Kate and Jessica provide program management while also providing direct services. </w:t>
      </w:r>
      <w:r>
        <w:rPr>
          <w:sz w:val="24"/>
          <w:szCs w:val="24"/>
        </w:rPr>
        <w:t xml:space="preserve">This restructure does not increase our number of FTE’s but rather moves existing staff around and into new roles.   </w:t>
      </w:r>
    </w:p>
    <w:p w14:paraId="6E7F9832" w14:textId="580DDDB2" w:rsidR="00B96D14" w:rsidRDefault="00A25059" w:rsidP="00D838D9">
      <w:pPr>
        <w:spacing w:after="100" w:afterAutospacing="1" w:line="240" w:lineRule="auto"/>
        <w:rPr>
          <w:rFonts w:cstheme="minorHAnsi"/>
          <w:sz w:val="24"/>
          <w:szCs w:val="24"/>
        </w:rPr>
      </w:pPr>
      <w:r w:rsidRPr="00040CEE">
        <w:rPr>
          <w:rFonts w:cstheme="minorHAnsi"/>
          <w:b/>
          <w:sz w:val="24"/>
          <w:szCs w:val="24"/>
        </w:rPr>
        <w:t>Grant</w:t>
      </w:r>
      <w:r w:rsidR="00D81AB4" w:rsidRPr="00040CEE">
        <w:rPr>
          <w:rFonts w:cstheme="minorHAnsi"/>
          <w:b/>
          <w:sz w:val="24"/>
          <w:szCs w:val="24"/>
        </w:rPr>
        <w:t>/Contract</w:t>
      </w:r>
      <w:r w:rsidR="000B6DFE" w:rsidRPr="00040CEE">
        <w:rPr>
          <w:rFonts w:cstheme="minorHAnsi"/>
          <w:b/>
          <w:sz w:val="24"/>
          <w:szCs w:val="24"/>
        </w:rPr>
        <w:t xml:space="preserve"> Updates</w:t>
      </w:r>
      <w:r w:rsidR="00E22CE9" w:rsidRPr="00040CEE">
        <w:rPr>
          <w:rFonts w:cstheme="minorHAnsi"/>
          <w:sz w:val="24"/>
          <w:szCs w:val="24"/>
        </w:rPr>
        <w:t>:</w:t>
      </w:r>
    </w:p>
    <w:p w14:paraId="45802142" w14:textId="24A759EE" w:rsidR="00F149E3" w:rsidRDefault="00F149E3" w:rsidP="00D838D9">
      <w:pPr>
        <w:spacing w:after="100" w:afterAutospacing="1" w:line="240" w:lineRule="auto"/>
        <w:rPr>
          <w:rFonts w:cstheme="minorHAnsi"/>
          <w:sz w:val="24"/>
          <w:szCs w:val="24"/>
        </w:rPr>
      </w:pPr>
      <w:r>
        <w:rPr>
          <w:rFonts w:cstheme="minorHAnsi"/>
          <w:sz w:val="24"/>
          <w:szCs w:val="24"/>
        </w:rPr>
        <w:t xml:space="preserve">Southeast Minnesota Area Agency on Aging (SEMAAA): </w:t>
      </w:r>
      <w:r w:rsidR="00430E97">
        <w:rPr>
          <w:rFonts w:cstheme="minorHAnsi"/>
          <w:sz w:val="24"/>
          <w:szCs w:val="24"/>
        </w:rPr>
        <w:t xml:space="preserve">In the last few </w:t>
      </w:r>
      <w:r w:rsidR="00F40196">
        <w:rPr>
          <w:rFonts w:cstheme="minorHAnsi"/>
          <w:sz w:val="24"/>
          <w:szCs w:val="24"/>
        </w:rPr>
        <w:t>months,</w:t>
      </w:r>
      <w:r w:rsidR="00430E97">
        <w:rPr>
          <w:rFonts w:cstheme="minorHAnsi"/>
          <w:sz w:val="24"/>
          <w:szCs w:val="24"/>
        </w:rPr>
        <w:t xml:space="preserve"> we have been notified by SEMAAA</w:t>
      </w:r>
      <w:r>
        <w:rPr>
          <w:rFonts w:cstheme="minorHAnsi"/>
          <w:sz w:val="24"/>
          <w:szCs w:val="24"/>
        </w:rPr>
        <w:t xml:space="preserve"> </w:t>
      </w:r>
      <w:r w:rsidR="00430E97">
        <w:rPr>
          <w:rFonts w:cstheme="minorHAnsi"/>
          <w:sz w:val="24"/>
          <w:szCs w:val="24"/>
        </w:rPr>
        <w:t xml:space="preserve">that we will be receiving grant funding totaling </w:t>
      </w:r>
      <w:r w:rsidR="00A177A1">
        <w:rPr>
          <w:rFonts w:cstheme="minorHAnsi"/>
          <w:sz w:val="24"/>
          <w:szCs w:val="24"/>
        </w:rPr>
        <w:t xml:space="preserve">approximately $150,000 for our senior independence efforts focusing on dementia, handiwork/chore services, </w:t>
      </w:r>
      <w:proofErr w:type="gramStart"/>
      <w:r w:rsidR="00A177A1">
        <w:rPr>
          <w:rFonts w:cstheme="minorHAnsi"/>
          <w:sz w:val="24"/>
          <w:szCs w:val="24"/>
        </w:rPr>
        <w:t>mental</w:t>
      </w:r>
      <w:proofErr w:type="gramEnd"/>
      <w:r w:rsidR="00A177A1">
        <w:rPr>
          <w:rFonts w:cstheme="minorHAnsi"/>
          <w:sz w:val="24"/>
          <w:szCs w:val="24"/>
        </w:rPr>
        <w:t xml:space="preserve"> health services for seniors, Rice County activities, and for the delivery of “Matter of Balance” classes for seniors.</w:t>
      </w:r>
    </w:p>
    <w:p w14:paraId="29517B1C" w14:textId="035D5279" w:rsidR="00A177A1" w:rsidRDefault="00A177A1" w:rsidP="00D838D9">
      <w:pPr>
        <w:spacing w:after="100" w:afterAutospacing="1" w:line="240" w:lineRule="auto"/>
        <w:rPr>
          <w:rFonts w:cstheme="minorHAnsi"/>
          <w:sz w:val="24"/>
          <w:szCs w:val="24"/>
        </w:rPr>
      </w:pPr>
      <w:r>
        <w:rPr>
          <w:rFonts w:cstheme="minorHAnsi"/>
          <w:sz w:val="24"/>
          <w:szCs w:val="24"/>
        </w:rPr>
        <w:t>Mayo Clinic: We recently received grant funding</w:t>
      </w:r>
      <w:r w:rsidR="008618E5">
        <w:rPr>
          <w:rFonts w:cstheme="minorHAnsi"/>
          <w:sz w:val="24"/>
          <w:szCs w:val="24"/>
        </w:rPr>
        <w:t xml:space="preserve"> </w:t>
      </w:r>
      <w:proofErr w:type="gramStart"/>
      <w:r w:rsidR="008618E5">
        <w:rPr>
          <w:rFonts w:cstheme="minorHAnsi"/>
          <w:sz w:val="24"/>
          <w:szCs w:val="24"/>
        </w:rPr>
        <w:t>in the amount of</w:t>
      </w:r>
      <w:proofErr w:type="gramEnd"/>
      <w:r w:rsidR="008618E5">
        <w:rPr>
          <w:rFonts w:cstheme="minorHAnsi"/>
          <w:sz w:val="24"/>
          <w:szCs w:val="24"/>
        </w:rPr>
        <w:t xml:space="preserve"> $30,000</w:t>
      </w:r>
      <w:r>
        <w:rPr>
          <w:rFonts w:cstheme="minorHAnsi"/>
          <w:sz w:val="24"/>
          <w:szCs w:val="24"/>
        </w:rPr>
        <w:t xml:space="preserve"> </w:t>
      </w:r>
      <w:r w:rsidR="008618E5">
        <w:rPr>
          <w:rFonts w:cstheme="minorHAnsi"/>
          <w:sz w:val="24"/>
          <w:szCs w:val="24"/>
        </w:rPr>
        <w:t xml:space="preserve">from Mayo Clinic to support our senior independence efforts.  </w:t>
      </w:r>
    </w:p>
    <w:p w14:paraId="48CC30B7" w14:textId="4A42B681" w:rsidR="0026726B" w:rsidRDefault="00BD2097" w:rsidP="0026726B">
      <w:pPr>
        <w:spacing w:after="100" w:afterAutospacing="1" w:line="240" w:lineRule="auto"/>
        <w:rPr>
          <w:rFonts w:cstheme="minorHAnsi"/>
          <w:sz w:val="24"/>
          <w:szCs w:val="24"/>
        </w:rPr>
      </w:pPr>
      <w:r>
        <w:rPr>
          <w:rFonts w:cstheme="minorHAnsi"/>
          <w:sz w:val="24"/>
          <w:szCs w:val="24"/>
        </w:rPr>
        <w:t xml:space="preserve">Rural Senior Independence Grant: We </w:t>
      </w:r>
      <w:r w:rsidR="00F40196">
        <w:rPr>
          <w:rFonts w:cstheme="minorHAnsi"/>
          <w:sz w:val="24"/>
          <w:szCs w:val="24"/>
        </w:rPr>
        <w:t>applied</w:t>
      </w:r>
      <w:r>
        <w:rPr>
          <w:rFonts w:cstheme="minorHAnsi"/>
          <w:sz w:val="24"/>
          <w:szCs w:val="24"/>
        </w:rPr>
        <w:t xml:space="preserve"> for a grant from the Minnesota Department of Human Service to support our efforts toward aging in place in rural communities. </w:t>
      </w:r>
      <w:r w:rsidR="0026726B">
        <w:rPr>
          <w:rFonts w:cstheme="minorHAnsi"/>
          <w:sz w:val="24"/>
          <w:szCs w:val="24"/>
        </w:rPr>
        <w:t xml:space="preserve">If awarded we are hoping to receive around $100,000 annually. </w:t>
      </w:r>
    </w:p>
    <w:p w14:paraId="13F3007F" w14:textId="60D60E24" w:rsidR="00BD2097" w:rsidRDefault="00BD2097" w:rsidP="00BD2097">
      <w:pPr>
        <w:spacing w:after="100" w:afterAutospacing="1" w:line="240" w:lineRule="auto"/>
        <w:rPr>
          <w:rFonts w:cstheme="minorHAnsi"/>
          <w:sz w:val="24"/>
          <w:szCs w:val="24"/>
        </w:rPr>
      </w:pPr>
      <w:r>
        <w:rPr>
          <w:rFonts w:cstheme="minorHAnsi"/>
          <w:sz w:val="24"/>
          <w:szCs w:val="24"/>
        </w:rPr>
        <w:t>Age Friendly Communities Initiative: We are applying for a grant to from the Minnesota Department of Human Services to support our Age Friendly Olmsted efforts. If awarded we are hoping to receive around $100,000 annually</w:t>
      </w:r>
      <w:r w:rsidR="00A177A1">
        <w:rPr>
          <w:rFonts w:cstheme="minorHAnsi"/>
          <w:sz w:val="24"/>
          <w:szCs w:val="24"/>
        </w:rPr>
        <w:t xml:space="preserve">. We </w:t>
      </w:r>
      <w:proofErr w:type="gramStart"/>
      <w:r w:rsidR="00A177A1">
        <w:rPr>
          <w:rFonts w:cstheme="minorHAnsi"/>
          <w:sz w:val="24"/>
          <w:szCs w:val="24"/>
        </w:rPr>
        <w:t>have been notified</w:t>
      </w:r>
      <w:proofErr w:type="gramEnd"/>
      <w:r w:rsidR="0046467F">
        <w:rPr>
          <w:rFonts w:cstheme="minorHAnsi"/>
          <w:sz w:val="24"/>
          <w:szCs w:val="24"/>
        </w:rPr>
        <w:t xml:space="preserve"> the state received grant requests totaling $80 million dollars though they</w:t>
      </w:r>
      <w:r w:rsidR="00A177A1">
        <w:rPr>
          <w:rFonts w:cstheme="minorHAnsi"/>
          <w:sz w:val="24"/>
          <w:szCs w:val="24"/>
        </w:rPr>
        <w:t xml:space="preserve"> only</w:t>
      </w:r>
      <w:r w:rsidR="0046467F">
        <w:rPr>
          <w:rFonts w:cstheme="minorHAnsi"/>
          <w:sz w:val="24"/>
          <w:szCs w:val="24"/>
        </w:rPr>
        <w:t xml:space="preserve"> have $1.2 million dollars available. </w:t>
      </w:r>
    </w:p>
    <w:p w14:paraId="4BDB63AD" w14:textId="34926F98" w:rsidR="0026726B" w:rsidRDefault="0026726B" w:rsidP="00BD2097">
      <w:pPr>
        <w:spacing w:after="100" w:afterAutospacing="1" w:line="240" w:lineRule="auto"/>
        <w:rPr>
          <w:rFonts w:cstheme="minorHAnsi"/>
          <w:sz w:val="24"/>
          <w:szCs w:val="24"/>
        </w:rPr>
      </w:pPr>
      <w:r>
        <w:rPr>
          <w:rFonts w:cstheme="minorHAnsi"/>
          <w:sz w:val="24"/>
          <w:szCs w:val="24"/>
        </w:rPr>
        <w:t xml:space="preserve">Otto Bremer Trust: We submitted a grant request to the Otto Bremer Trust requesting general operating funds to support our senior independence efforts and our mental health services. We </w:t>
      </w:r>
      <w:r>
        <w:rPr>
          <w:rFonts w:cstheme="minorHAnsi"/>
          <w:sz w:val="24"/>
          <w:szCs w:val="24"/>
        </w:rPr>
        <w:lastRenderedPageBreak/>
        <w:t xml:space="preserve">have requested $150,000. We have a virtual site visit and discussion scheduled with the representative from the Trust in early February. I expect we will receive some funding support though it may not be the full amount. Less than this amount has been included in our budget. </w:t>
      </w:r>
    </w:p>
    <w:p w14:paraId="0E9D52BF" w14:textId="77777777" w:rsidR="0092463B" w:rsidRDefault="0046467F" w:rsidP="00BD2097">
      <w:pPr>
        <w:spacing w:after="100" w:afterAutospacing="1" w:line="240" w:lineRule="auto"/>
        <w:rPr>
          <w:rFonts w:cstheme="minorHAnsi"/>
          <w:sz w:val="24"/>
          <w:szCs w:val="24"/>
        </w:rPr>
      </w:pPr>
      <w:r>
        <w:rPr>
          <w:rFonts w:cstheme="minorHAnsi"/>
          <w:sz w:val="24"/>
          <w:szCs w:val="24"/>
        </w:rPr>
        <w:t>Think Bank:</w:t>
      </w:r>
      <w:r w:rsidR="00A177A1">
        <w:rPr>
          <w:rFonts w:cstheme="minorHAnsi"/>
          <w:sz w:val="24"/>
          <w:szCs w:val="24"/>
        </w:rPr>
        <w:t xml:space="preserve"> We have received funding support from Think Bank annually to support our Meals on Wheels Program for many years. This year we have requested additional dollars to support our mental health efforts.</w:t>
      </w:r>
      <w:r w:rsidR="00C1551C">
        <w:rPr>
          <w:rFonts w:cstheme="minorHAnsi"/>
          <w:sz w:val="24"/>
          <w:szCs w:val="24"/>
        </w:rPr>
        <w:t xml:space="preserve"> We requested $30,000 for </w:t>
      </w:r>
      <w:proofErr w:type="gramStart"/>
      <w:r w:rsidR="00C1551C">
        <w:rPr>
          <w:rFonts w:cstheme="minorHAnsi"/>
          <w:sz w:val="24"/>
          <w:szCs w:val="24"/>
        </w:rPr>
        <w:t>Meals and Wheels</w:t>
      </w:r>
      <w:proofErr w:type="gramEnd"/>
      <w:r w:rsidR="00C1551C">
        <w:rPr>
          <w:rFonts w:cstheme="minorHAnsi"/>
          <w:sz w:val="24"/>
          <w:szCs w:val="24"/>
        </w:rPr>
        <w:t xml:space="preserve"> and $50,000 to support the delivery of our mental health services.</w:t>
      </w:r>
      <w:r w:rsidR="00A177A1">
        <w:rPr>
          <w:rFonts w:cstheme="minorHAnsi"/>
          <w:sz w:val="24"/>
          <w:szCs w:val="24"/>
        </w:rPr>
        <w:t xml:space="preserve"> </w:t>
      </w:r>
    </w:p>
    <w:p w14:paraId="3EC0745D" w14:textId="5465FB0D" w:rsidR="0092463B" w:rsidRDefault="0092463B" w:rsidP="00BD2097">
      <w:pPr>
        <w:spacing w:after="100" w:afterAutospacing="1" w:line="240" w:lineRule="auto"/>
        <w:rPr>
          <w:rFonts w:cstheme="minorHAnsi"/>
          <w:sz w:val="24"/>
          <w:szCs w:val="24"/>
        </w:rPr>
      </w:pPr>
      <w:r>
        <w:rPr>
          <w:rFonts w:cstheme="minorHAnsi"/>
          <w:sz w:val="24"/>
          <w:szCs w:val="24"/>
        </w:rPr>
        <w:t xml:space="preserve">Assessing Digital Inclusion Grant: </w:t>
      </w:r>
      <w:r w:rsidR="005628DB">
        <w:rPr>
          <w:rFonts w:cstheme="minorHAnsi"/>
          <w:sz w:val="24"/>
          <w:szCs w:val="24"/>
        </w:rPr>
        <w:t xml:space="preserve">We submitted a grant proposal to the Department of Employment and Economic Development (DEED) to engage and assess the needs of seniors as it relates internet </w:t>
      </w:r>
      <w:r w:rsidR="008618E5">
        <w:rPr>
          <w:rFonts w:cstheme="minorHAnsi"/>
          <w:sz w:val="24"/>
          <w:szCs w:val="24"/>
        </w:rPr>
        <w:t>affordability,</w:t>
      </w:r>
      <w:r w:rsidR="005628DB">
        <w:rPr>
          <w:rFonts w:cstheme="minorHAnsi"/>
          <w:sz w:val="24"/>
          <w:szCs w:val="24"/>
        </w:rPr>
        <w:t xml:space="preserve"> devise access</w:t>
      </w:r>
      <w:r w:rsidR="008618E5">
        <w:rPr>
          <w:rFonts w:cstheme="minorHAnsi"/>
          <w:sz w:val="24"/>
          <w:szCs w:val="24"/>
        </w:rPr>
        <w:t>, and</w:t>
      </w:r>
      <w:r w:rsidR="005628DB">
        <w:rPr>
          <w:rFonts w:cstheme="minorHAnsi"/>
          <w:sz w:val="24"/>
          <w:szCs w:val="24"/>
        </w:rPr>
        <w:t xml:space="preserve"> digital</w:t>
      </w:r>
      <w:r w:rsidR="008618E5">
        <w:rPr>
          <w:rFonts w:cstheme="minorHAnsi"/>
          <w:sz w:val="24"/>
          <w:szCs w:val="24"/>
        </w:rPr>
        <w:t xml:space="preserve"> skills.</w:t>
      </w:r>
      <w:r w:rsidR="005628DB">
        <w:rPr>
          <w:rFonts w:cstheme="minorHAnsi"/>
          <w:sz w:val="24"/>
          <w:szCs w:val="24"/>
        </w:rPr>
        <w:t xml:space="preserve"> We </w:t>
      </w:r>
      <w:proofErr w:type="gramStart"/>
      <w:r w:rsidR="005628DB">
        <w:rPr>
          <w:rFonts w:cstheme="minorHAnsi"/>
          <w:sz w:val="24"/>
          <w:szCs w:val="24"/>
        </w:rPr>
        <w:t>were awarded</w:t>
      </w:r>
      <w:proofErr w:type="gramEnd"/>
      <w:r w:rsidR="005628DB">
        <w:rPr>
          <w:rFonts w:cstheme="minorHAnsi"/>
          <w:sz w:val="24"/>
          <w:szCs w:val="24"/>
        </w:rPr>
        <w:t xml:space="preserve"> approximately $4000</w:t>
      </w:r>
      <w:r w:rsidR="008618E5">
        <w:rPr>
          <w:rFonts w:cstheme="minorHAnsi"/>
          <w:sz w:val="24"/>
          <w:szCs w:val="24"/>
        </w:rPr>
        <w:t>.</w:t>
      </w:r>
    </w:p>
    <w:p w14:paraId="0A65D411" w14:textId="5D2DE0B9" w:rsidR="00F40196" w:rsidRDefault="0092463B" w:rsidP="00BD2097">
      <w:pPr>
        <w:spacing w:after="100" w:afterAutospacing="1" w:line="240" w:lineRule="auto"/>
        <w:rPr>
          <w:rFonts w:cstheme="minorHAnsi"/>
          <w:sz w:val="24"/>
          <w:szCs w:val="24"/>
        </w:rPr>
      </w:pPr>
      <w:r>
        <w:rPr>
          <w:rFonts w:cstheme="minorHAnsi"/>
          <w:sz w:val="24"/>
          <w:szCs w:val="24"/>
        </w:rPr>
        <w:t xml:space="preserve">No Child </w:t>
      </w:r>
      <w:r w:rsidR="005628DB">
        <w:rPr>
          <w:rFonts w:cstheme="minorHAnsi"/>
          <w:sz w:val="24"/>
          <w:szCs w:val="24"/>
        </w:rPr>
        <w:t>L</w:t>
      </w:r>
      <w:r>
        <w:rPr>
          <w:rFonts w:cstheme="minorHAnsi"/>
          <w:sz w:val="24"/>
          <w:szCs w:val="24"/>
        </w:rPr>
        <w:t xml:space="preserve">eft </w:t>
      </w:r>
      <w:r w:rsidR="005628DB">
        <w:rPr>
          <w:rFonts w:cstheme="minorHAnsi"/>
          <w:sz w:val="24"/>
          <w:szCs w:val="24"/>
        </w:rPr>
        <w:t>I</w:t>
      </w:r>
      <w:r>
        <w:rPr>
          <w:rFonts w:cstheme="minorHAnsi"/>
          <w:sz w:val="24"/>
          <w:szCs w:val="24"/>
        </w:rPr>
        <w:t>nside Grant</w:t>
      </w:r>
      <w:r w:rsidR="005628DB">
        <w:rPr>
          <w:rFonts w:cstheme="minorHAnsi"/>
          <w:sz w:val="24"/>
          <w:szCs w:val="24"/>
        </w:rPr>
        <w:t>:</w:t>
      </w:r>
      <w:r w:rsidR="008618E5">
        <w:rPr>
          <w:rFonts w:cstheme="minorHAnsi"/>
          <w:sz w:val="24"/>
          <w:szCs w:val="24"/>
        </w:rPr>
        <w:t xml:space="preserve"> We submitted a grant proposal to the Department of Natural Resources to support activities that bring children outside through fishing. We </w:t>
      </w:r>
      <w:proofErr w:type="gramStart"/>
      <w:r w:rsidR="008618E5">
        <w:rPr>
          <w:rFonts w:cstheme="minorHAnsi"/>
          <w:sz w:val="24"/>
          <w:szCs w:val="24"/>
        </w:rPr>
        <w:t>were awarded</w:t>
      </w:r>
      <w:proofErr w:type="gramEnd"/>
      <w:r w:rsidR="008618E5">
        <w:rPr>
          <w:rFonts w:cstheme="minorHAnsi"/>
          <w:sz w:val="24"/>
          <w:szCs w:val="24"/>
        </w:rPr>
        <w:t xml:space="preserve"> </w:t>
      </w:r>
      <w:r w:rsidR="00F40196">
        <w:rPr>
          <w:rFonts w:cstheme="minorHAnsi"/>
          <w:sz w:val="24"/>
          <w:szCs w:val="24"/>
        </w:rPr>
        <w:t xml:space="preserve">approximately $5000.  </w:t>
      </w:r>
    </w:p>
    <w:p w14:paraId="5D9FC522" w14:textId="7D4177C9" w:rsidR="00686C2A" w:rsidRDefault="00F40196" w:rsidP="00BD2097">
      <w:pPr>
        <w:spacing w:after="100" w:afterAutospacing="1" w:line="240" w:lineRule="auto"/>
        <w:rPr>
          <w:rFonts w:cstheme="minorHAnsi"/>
          <w:sz w:val="24"/>
          <w:szCs w:val="24"/>
        </w:rPr>
      </w:pPr>
      <w:r>
        <w:rPr>
          <w:rFonts w:cstheme="minorHAnsi"/>
          <w:sz w:val="24"/>
          <w:szCs w:val="24"/>
        </w:rPr>
        <w:t xml:space="preserve">Southeast Minnesota Area Agency on Aging (SEMAAA): </w:t>
      </w:r>
      <w:r w:rsidR="00686C2A">
        <w:rPr>
          <w:rFonts w:cstheme="minorHAnsi"/>
          <w:sz w:val="24"/>
          <w:szCs w:val="24"/>
        </w:rPr>
        <w:t xml:space="preserve">The Minnesota Board on Aging is proposing a new formula to determine how they divide state dollars by region. SEMAAA understand this new formula will reduce their allotment by around $250,000. If this were to happen, this could indirectly </w:t>
      </w:r>
      <w:proofErr w:type="gramStart"/>
      <w:r w:rsidR="00686C2A">
        <w:rPr>
          <w:rFonts w:cstheme="minorHAnsi"/>
          <w:sz w:val="24"/>
          <w:szCs w:val="24"/>
        </w:rPr>
        <w:t>impact</w:t>
      </w:r>
      <w:proofErr w:type="gramEnd"/>
      <w:r w:rsidR="00686C2A">
        <w:rPr>
          <w:rFonts w:cstheme="minorHAnsi"/>
          <w:sz w:val="24"/>
          <w:szCs w:val="24"/>
        </w:rPr>
        <w:t xml:space="preserve"> FSR and the clients we serve. There is a public comment period commencing on April </w:t>
      </w:r>
      <w:proofErr w:type="gramStart"/>
      <w:r w:rsidR="00686C2A">
        <w:rPr>
          <w:rFonts w:cstheme="minorHAnsi"/>
          <w:sz w:val="24"/>
          <w:szCs w:val="24"/>
        </w:rPr>
        <w:t>3</w:t>
      </w:r>
      <w:r w:rsidR="00686C2A" w:rsidRPr="00686C2A">
        <w:rPr>
          <w:rFonts w:cstheme="minorHAnsi"/>
          <w:sz w:val="24"/>
          <w:szCs w:val="24"/>
          <w:vertAlign w:val="superscript"/>
        </w:rPr>
        <w:t>rd</w:t>
      </w:r>
      <w:proofErr w:type="gramEnd"/>
      <w:r w:rsidR="00686C2A">
        <w:rPr>
          <w:rFonts w:cstheme="minorHAnsi"/>
          <w:sz w:val="24"/>
          <w:szCs w:val="24"/>
        </w:rPr>
        <w:t xml:space="preserve">.  SEMMAA has asked Olmsted County and their other partners, including FSR, to consider lobbying on their behalf. We intend to do so and I may ask our board members to do so as well. This is an important issue for seniors receiving services in Southeast Minnesota. More information to come in the near future.  </w:t>
      </w:r>
    </w:p>
    <w:p w14:paraId="168AD259" w14:textId="26FED486" w:rsidR="0017400A" w:rsidRPr="0026726B" w:rsidRDefault="00C16ECF" w:rsidP="00D838D9">
      <w:pPr>
        <w:spacing w:after="100" w:afterAutospacing="1" w:line="240" w:lineRule="auto"/>
        <w:rPr>
          <w:rFonts w:cstheme="minorHAnsi"/>
          <w:sz w:val="24"/>
          <w:szCs w:val="24"/>
        </w:rPr>
      </w:pPr>
      <w:bookmarkStart w:id="0" w:name="_GoBack"/>
      <w:bookmarkEnd w:id="0"/>
      <w:r w:rsidRPr="00040CEE">
        <w:rPr>
          <w:rFonts w:cstheme="minorHAnsi"/>
          <w:b/>
          <w:sz w:val="24"/>
          <w:szCs w:val="24"/>
        </w:rPr>
        <w:t>Marketing/Fundraising</w:t>
      </w:r>
      <w:r w:rsidR="0018447D" w:rsidRPr="00040CEE">
        <w:rPr>
          <w:rFonts w:cstheme="minorHAnsi"/>
          <w:b/>
          <w:sz w:val="24"/>
          <w:szCs w:val="24"/>
        </w:rPr>
        <w:t>/Volunteer</w:t>
      </w:r>
      <w:r w:rsidR="000B6DFE" w:rsidRPr="00040CEE">
        <w:rPr>
          <w:rFonts w:cstheme="minorHAnsi"/>
          <w:b/>
          <w:sz w:val="24"/>
          <w:szCs w:val="24"/>
        </w:rPr>
        <w:t xml:space="preserve"> Updates</w:t>
      </w:r>
      <w:r w:rsidR="00E22CE9" w:rsidRPr="00040CEE">
        <w:rPr>
          <w:rFonts w:cstheme="minorHAnsi"/>
          <w:b/>
          <w:sz w:val="24"/>
          <w:szCs w:val="24"/>
        </w:rPr>
        <w:t>:</w:t>
      </w:r>
    </w:p>
    <w:p w14:paraId="39C183F2" w14:textId="4435E6D8" w:rsidR="00BD2097" w:rsidRPr="00BD2097" w:rsidRDefault="00BD2097" w:rsidP="00D838D9">
      <w:pPr>
        <w:spacing w:after="100" w:afterAutospacing="1" w:line="240" w:lineRule="auto"/>
        <w:rPr>
          <w:rFonts w:cstheme="minorHAnsi"/>
          <w:sz w:val="24"/>
          <w:szCs w:val="24"/>
        </w:rPr>
      </w:pPr>
      <w:r w:rsidRPr="00BD2097">
        <w:rPr>
          <w:rFonts w:cstheme="minorHAnsi"/>
          <w:sz w:val="24"/>
          <w:szCs w:val="24"/>
        </w:rPr>
        <w:t>Denim and Diamonds:</w:t>
      </w:r>
      <w:r>
        <w:rPr>
          <w:rFonts w:cstheme="minorHAnsi"/>
          <w:sz w:val="24"/>
          <w:szCs w:val="24"/>
        </w:rPr>
        <w:t xml:space="preserve"> Our fundraiser to support Meals on Wheels will be held on March </w:t>
      </w:r>
      <w:proofErr w:type="gramStart"/>
      <w:r>
        <w:rPr>
          <w:rFonts w:cstheme="minorHAnsi"/>
          <w:sz w:val="24"/>
          <w:szCs w:val="24"/>
        </w:rPr>
        <w:t>25</w:t>
      </w:r>
      <w:r w:rsidRPr="00BD2097">
        <w:rPr>
          <w:rFonts w:cstheme="minorHAnsi"/>
          <w:sz w:val="24"/>
          <w:szCs w:val="24"/>
          <w:vertAlign w:val="superscript"/>
        </w:rPr>
        <w:t>th</w:t>
      </w:r>
      <w:proofErr w:type="gramEnd"/>
      <w:r>
        <w:rPr>
          <w:rFonts w:cstheme="minorHAnsi"/>
          <w:sz w:val="24"/>
          <w:szCs w:val="24"/>
        </w:rPr>
        <w:t xml:space="preserve">. More details </w:t>
      </w:r>
      <w:proofErr w:type="gramStart"/>
      <w:r>
        <w:rPr>
          <w:rFonts w:cstheme="minorHAnsi"/>
          <w:sz w:val="24"/>
          <w:szCs w:val="24"/>
        </w:rPr>
        <w:t>will be provided</w:t>
      </w:r>
      <w:proofErr w:type="gramEnd"/>
      <w:r>
        <w:rPr>
          <w:rFonts w:cstheme="minorHAnsi"/>
          <w:sz w:val="24"/>
          <w:szCs w:val="24"/>
        </w:rPr>
        <w:t xml:space="preserve"> at this board meeting.</w:t>
      </w:r>
    </w:p>
    <w:p w14:paraId="114BAE4F" w14:textId="5E39E6B8" w:rsidR="00D838D9" w:rsidRPr="00040CEE" w:rsidRDefault="0017400A" w:rsidP="00D838D9">
      <w:pPr>
        <w:spacing w:after="100" w:afterAutospacing="1" w:line="240" w:lineRule="auto"/>
        <w:rPr>
          <w:rFonts w:cstheme="minorHAnsi"/>
          <w:b/>
          <w:sz w:val="24"/>
          <w:szCs w:val="24"/>
        </w:rPr>
      </w:pPr>
      <w:r w:rsidRPr="00040CEE">
        <w:rPr>
          <w:rFonts w:cstheme="minorHAnsi"/>
          <w:sz w:val="24"/>
          <w:szCs w:val="24"/>
        </w:rPr>
        <w:t xml:space="preserve">Volunteer of the Month:  </w:t>
      </w:r>
      <w:r w:rsidR="00CD2E56">
        <w:rPr>
          <w:rFonts w:cstheme="minorHAnsi"/>
          <w:sz w:val="24"/>
          <w:szCs w:val="24"/>
        </w:rPr>
        <w:t xml:space="preserve">Our </w:t>
      </w:r>
      <w:r w:rsidR="00C1551C">
        <w:rPr>
          <w:rFonts w:cstheme="minorHAnsi"/>
          <w:sz w:val="24"/>
          <w:szCs w:val="24"/>
        </w:rPr>
        <w:t xml:space="preserve">March </w:t>
      </w:r>
      <w:r w:rsidR="00CD2E56">
        <w:rPr>
          <w:rFonts w:cstheme="minorHAnsi"/>
          <w:sz w:val="24"/>
          <w:szCs w:val="24"/>
        </w:rPr>
        <w:t>Volunteer</w:t>
      </w:r>
      <w:r w:rsidR="00C1551C">
        <w:rPr>
          <w:rFonts w:cstheme="minorHAnsi"/>
          <w:sz w:val="24"/>
          <w:szCs w:val="24"/>
        </w:rPr>
        <w:t>s</w:t>
      </w:r>
      <w:r w:rsidR="00CD2E56">
        <w:rPr>
          <w:rFonts w:cstheme="minorHAnsi"/>
          <w:sz w:val="24"/>
          <w:szCs w:val="24"/>
        </w:rPr>
        <w:t xml:space="preserve"> of the </w:t>
      </w:r>
      <w:r w:rsidR="00C1551C">
        <w:rPr>
          <w:rFonts w:cstheme="minorHAnsi"/>
          <w:sz w:val="24"/>
          <w:szCs w:val="24"/>
        </w:rPr>
        <w:t xml:space="preserve">Month are Larry and Gwen </w:t>
      </w:r>
      <w:proofErr w:type="spellStart"/>
      <w:r w:rsidR="00C1551C">
        <w:rPr>
          <w:rFonts w:cstheme="minorHAnsi"/>
          <w:sz w:val="24"/>
          <w:szCs w:val="24"/>
        </w:rPr>
        <w:t>Scilley</w:t>
      </w:r>
      <w:proofErr w:type="spellEnd"/>
      <w:r w:rsidR="00C1551C">
        <w:rPr>
          <w:rFonts w:cstheme="minorHAnsi"/>
          <w:sz w:val="24"/>
          <w:szCs w:val="24"/>
        </w:rPr>
        <w:t>. After retiring from IBM, Larry joined the Rochester Kiwanis Day Makers. This year Larry celebrates his 25</w:t>
      </w:r>
      <w:r w:rsidR="00C1551C" w:rsidRPr="00C1551C">
        <w:rPr>
          <w:rFonts w:cstheme="minorHAnsi"/>
          <w:sz w:val="24"/>
          <w:szCs w:val="24"/>
          <w:vertAlign w:val="superscript"/>
        </w:rPr>
        <w:t>th</w:t>
      </w:r>
      <w:r w:rsidR="00C1551C">
        <w:rPr>
          <w:rFonts w:cstheme="minorHAnsi"/>
          <w:sz w:val="24"/>
          <w:szCs w:val="24"/>
        </w:rPr>
        <w:t xml:space="preserve"> anniversary with the club! For nearly all those years, Larry and Gwen have been volunteering together delivering Meals on Wheels. Larry said he appreciates the opportunity to volunteer with his wife. After many years of delivering Meals on Wheels, Larry stepped into the role of coordinating other club members to deliver a weekly route. Often picking up additional substitute routes himself, Larry said he enjoys subbing and seeing different parts of the city. “The need is there. It’s satisfying to give back and I am able to.”</w:t>
      </w:r>
      <w:r w:rsidR="00FA694C">
        <w:rPr>
          <w:rFonts w:cstheme="minorHAnsi"/>
          <w:sz w:val="24"/>
          <w:szCs w:val="24"/>
        </w:rPr>
        <w:t xml:space="preserve"> </w:t>
      </w:r>
    </w:p>
    <w:p w14:paraId="21028853" w14:textId="4C91A130" w:rsidR="00E22EE1" w:rsidRPr="00040CEE" w:rsidRDefault="000B6DFE" w:rsidP="00D838D9">
      <w:pPr>
        <w:spacing w:after="100" w:afterAutospacing="1" w:line="240" w:lineRule="auto"/>
        <w:rPr>
          <w:rFonts w:cstheme="minorHAnsi"/>
          <w:sz w:val="24"/>
          <w:szCs w:val="24"/>
        </w:rPr>
      </w:pPr>
      <w:r w:rsidRPr="00040CEE">
        <w:rPr>
          <w:rFonts w:cstheme="minorHAnsi"/>
          <w:sz w:val="24"/>
          <w:szCs w:val="24"/>
        </w:rPr>
        <w:t>A</w:t>
      </w:r>
      <w:r w:rsidR="008A05F0">
        <w:rPr>
          <w:rFonts w:cstheme="minorHAnsi"/>
          <w:sz w:val="24"/>
          <w:szCs w:val="24"/>
        </w:rPr>
        <w:t xml:space="preserve">pproval of the minutes from the </w:t>
      </w:r>
      <w:r w:rsidR="00C1551C">
        <w:rPr>
          <w:rFonts w:cstheme="minorHAnsi"/>
          <w:sz w:val="24"/>
          <w:szCs w:val="24"/>
        </w:rPr>
        <w:t>January</w:t>
      </w:r>
      <w:r w:rsidR="007538DD">
        <w:rPr>
          <w:rFonts w:cstheme="minorHAnsi"/>
          <w:sz w:val="24"/>
          <w:szCs w:val="24"/>
        </w:rPr>
        <w:t xml:space="preserve"> </w:t>
      </w:r>
      <w:proofErr w:type="gramStart"/>
      <w:r w:rsidR="008618E5">
        <w:rPr>
          <w:rFonts w:cstheme="minorHAnsi"/>
          <w:sz w:val="24"/>
          <w:szCs w:val="24"/>
        </w:rPr>
        <w:t>25</w:t>
      </w:r>
      <w:r w:rsidR="008618E5" w:rsidRPr="008618E5">
        <w:rPr>
          <w:rFonts w:cstheme="minorHAnsi"/>
          <w:sz w:val="24"/>
          <w:szCs w:val="24"/>
          <w:vertAlign w:val="superscript"/>
        </w:rPr>
        <w:t>th</w:t>
      </w:r>
      <w:proofErr w:type="gramEnd"/>
      <w:r w:rsidR="008618E5">
        <w:rPr>
          <w:rFonts w:cstheme="minorHAnsi"/>
          <w:sz w:val="24"/>
          <w:szCs w:val="24"/>
        </w:rPr>
        <w:t>,</w:t>
      </w:r>
      <w:r w:rsidR="007643D2" w:rsidRPr="00040CEE">
        <w:rPr>
          <w:rFonts w:cstheme="minorHAnsi"/>
          <w:sz w:val="24"/>
          <w:szCs w:val="24"/>
        </w:rPr>
        <w:t xml:space="preserve"> </w:t>
      </w:r>
      <w:r w:rsidR="0042112F" w:rsidRPr="00040CEE">
        <w:rPr>
          <w:rFonts w:cstheme="minorHAnsi"/>
          <w:sz w:val="24"/>
          <w:szCs w:val="24"/>
        </w:rPr>
        <w:t>20</w:t>
      </w:r>
      <w:r w:rsidR="00061158" w:rsidRPr="00040CEE">
        <w:rPr>
          <w:rFonts w:cstheme="minorHAnsi"/>
          <w:sz w:val="24"/>
          <w:szCs w:val="24"/>
        </w:rPr>
        <w:t>2</w:t>
      </w:r>
      <w:r w:rsidR="00C1551C">
        <w:rPr>
          <w:rFonts w:cstheme="minorHAnsi"/>
          <w:sz w:val="24"/>
          <w:szCs w:val="24"/>
        </w:rPr>
        <w:t>3</w:t>
      </w:r>
      <w:r w:rsidRPr="00040CEE">
        <w:rPr>
          <w:rFonts w:cstheme="minorHAnsi"/>
          <w:sz w:val="24"/>
          <w:szCs w:val="24"/>
        </w:rPr>
        <w:t xml:space="preserve"> board meeting.</w:t>
      </w:r>
      <w:r w:rsidR="001C5DE4" w:rsidRPr="00040CEE">
        <w:rPr>
          <w:rFonts w:cstheme="minorHAnsi"/>
          <w:sz w:val="24"/>
          <w:szCs w:val="24"/>
        </w:rPr>
        <w:t xml:space="preserve">  </w:t>
      </w:r>
    </w:p>
    <w:sectPr w:rsidR="00E22EE1" w:rsidRPr="0004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C3E"/>
    <w:multiLevelType w:val="multilevel"/>
    <w:tmpl w:val="7AEAC2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7942215"/>
    <w:multiLevelType w:val="multilevel"/>
    <w:tmpl w:val="7E00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06890"/>
    <w:multiLevelType w:val="hybridMultilevel"/>
    <w:tmpl w:val="376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72B5F"/>
    <w:multiLevelType w:val="hybridMultilevel"/>
    <w:tmpl w:val="71C86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B3014"/>
    <w:multiLevelType w:val="hybridMultilevel"/>
    <w:tmpl w:val="68C6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22E08"/>
    <w:multiLevelType w:val="hybridMultilevel"/>
    <w:tmpl w:val="34D4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D3E86"/>
    <w:multiLevelType w:val="hybridMultilevel"/>
    <w:tmpl w:val="9556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5005A9"/>
    <w:multiLevelType w:val="hybridMultilevel"/>
    <w:tmpl w:val="BA2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77569"/>
    <w:multiLevelType w:val="hybridMultilevel"/>
    <w:tmpl w:val="CC3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7"/>
  </w:num>
  <w:num w:numId="6">
    <w:abstractNumId w:val="2"/>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E1"/>
    <w:rsid w:val="00001AC9"/>
    <w:rsid w:val="00014447"/>
    <w:rsid w:val="000158DF"/>
    <w:rsid w:val="00016505"/>
    <w:rsid w:val="00020F31"/>
    <w:rsid w:val="000217F9"/>
    <w:rsid w:val="00023B91"/>
    <w:rsid w:val="000405ED"/>
    <w:rsid w:val="00040CEE"/>
    <w:rsid w:val="00040DFB"/>
    <w:rsid w:val="00041E59"/>
    <w:rsid w:val="00044692"/>
    <w:rsid w:val="00047891"/>
    <w:rsid w:val="00051DEC"/>
    <w:rsid w:val="00060A2E"/>
    <w:rsid w:val="00060C95"/>
    <w:rsid w:val="00061158"/>
    <w:rsid w:val="00064802"/>
    <w:rsid w:val="00076655"/>
    <w:rsid w:val="000823C1"/>
    <w:rsid w:val="0009193D"/>
    <w:rsid w:val="00096292"/>
    <w:rsid w:val="000B5743"/>
    <w:rsid w:val="000B6A71"/>
    <w:rsid w:val="000B6DFE"/>
    <w:rsid w:val="000E0735"/>
    <w:rsid w:val="000E1AE6"/>
    <w:rsid w:val="000F2F7A"/>
    <w:rsid w:val="00101508"/>
    <w:rsid w:val="001017B0"/>
    <w:rsid w:val="00114947"/>
    <w:rsid w:val="0012009A"/>
    <w:rsid w:val="00122019"/>
    <w:rsid w:val="001269CB"/>
    <w:rsid w:val="00134F0A"/>
    <w:rsid w:val="00136052"/>
    <w:rsid w:val="001378E9"/>
    <w:rsid w:val="00141113"/>
    <w:rsid w:val="0015200F"/>
    <w:rsid w:val="00153A74"/>
    <w:rsid w:val="00153BF1"/>
    <w:rsid w:val="00156D74"/>
    <w:rsid w:val="00167923"/>
    <w:rsid w:val="00171E74"/>
    <w:rsid w:val="0017400A"/>
    <w:rsid w:val="001744BA"/>
    <w:rsid w:val="00176FD2"/>
    <w:rsid w:val="0018182E"/>
    <w:rsid w:val="0018447D"/>
    <w:rsid w:val="00184AD2"/>
    <w:rsid w:val="00190024"/>
    <w:rsid w:val="00191B40"/>
    <w:rsid w:val="001A1BB1"/>
    <w:rsid w:val="001A5B86"/>
    <w:rsid w:val="001B1316"/>
    <w:rsid w:val="001C4BF8"/>
    <w:rsid w:val="001C544C"/>
    <w:rsid w:val="001C5DE4"/>
    <w:rsid w:val="001D18EF"/>
    <w:rsid w:val="001D74D0"/>
    <w:rsid w:val="001F054E"/>
    <w:rsid w:val="00200C37"/>
    <w:rsid w:val="002123B6"/>
    <w:rsid w:val="002259DF"/>
    <w:rsid w:val="00232F8E"/>
    <w:rsid w:val="002511D1"/>
    <w:rsid w:val="0026542F"/>
    <w:rsid w:val="00266E4C"/>
    <w:rsid w:val="0026726B"/>
    <w:rsid w:val="00284AFD"/>
    <w:rsid w:val="00284D4D"/>
    <w:rsid w:val="002924CB"/>
    <w:rsid w:val="0029614F"/>
    <w:rsid w:val="00296377"/>
    <w:rsid w:val="0029661C"/>
    <w:rsid w:val="002A25BF"/>
    <w:rsid w:val="002B259C"/>
    <w:rsid w:val="002C52EE"/>
    <w:rsid w:val="002C6075"/>
    <w:rsid w:val="002D02D7"/>
    <w:rsid w:val="002D63D6"/>
    <w:rsid w:val="002D7B84"/>
    <w:rsid w:val="002D7C09"/>
    <w:rsid w:val="002E1243"/>
    <w:rsid w:val="002E490F"/>
    <w:rsid w:val="002F0391"/>
    <w:rsid w:val="002F1C82"/>
    <w:rsid w:val="00307857"/>
    <w:rsid w:val="003244E8"/>
    <w:rsid w:val="00325CEA"/>
    <w:rsid w:val="003263A9"/>
    <w:rsid w:val="0033674D"/>
    <w:rsid w:val="0034427F"/>
    <w:rsid w:val="003475B4"/>
    <w:rsid w:val="003515FB"/>
    <w:rsid w:val="003575B8"/>
    <w:rsid w:val="00362E8F"/>
    <w:rsid w:val="00362F35"/>
    <w:rsid w:val="003650FB"/>
    <w:rsid w:val="0037362E"/>
    <w:rsid w:val="003759E1"/>
    <w:rsid w:val="00383603"/>
    <w:rsid w:val="003A18D6"/>
    <w:rsid w:val="003A5C20"/>
    <w:rsid w:val="003C57D3"/>
    <w:rsid w:val="003D317D"/>
    <w:rsid w:val="003E2144"/>
    <w:rsid w:val="003E5D14"/>
    <w:rsid w:val="003E692C"/>
    <w:rsid w:val="00402BD4"/>
    <w:rsid w:val="0041794C"/>
    <w:rsid w:val="004201AB"/>
    <w:rsid w:val="0042112F"/>
    <w:rsid w:val="00430E97"/>
    <w:rsid w:val="00442E84"/>
    <w:rsid w:val="00443CE2"/>
    <w:rsid w:val="00453E02"/>
    <w:rsid w:val="00457885"/>
    <w:rsid w:val="004616B5"/>
    <w:rsid w:val="0046467F"/>
    <w:rsid w:val="00485DEA"/>
    <w:rsid w:val="004B2A3A"/>
    <w:rsid w:val="004B5BCE"/>
    <w:rsid w:val="004D4A59"/>
    <w:rsid w:val="004D5404"/>
    <w:rsid w:val="004E04BC"/>
    <w:rsid w:val="004E148B"/>
    <w:rsid w:val="004E3AAC"/>
    <w:rsid w:val="004E57BA"/>
    <w:rsid w:val="004F53E6"/>
    <w:rsid w:val="005022BC"/>
    <w:rsid w:val="0050567C"/>
    <w:rsid w:val="00514156"/>
    <w:rsid w:val="00521A30"/>
    <w:rsid w:val="00525719"/>
    <w:rsid w:val="00525D9C"/>
    <w:rsid w:val="00531FC7"/>
    <w:rsid w:val="005365B1"/>
    <w:rsid w:val="00544DDD"/>
    <w:rsid w:val="00546DDE"/>
    <w:rsid w:val="005553E0"/>
    <w:rsid w:val="005628DB"/>
    <w:rsid w:val="0056619C"/>
    <w:rsid w:val="005725BC"/>
    <w:rsid w:val="00582C1A"/>
    <w:rsid w:val="00594076"/>
    <w:rsid w:val="005A3599"/>
    <w:rsid w:val="005A7289"/>
    <w:rsid w:val="005A7D8A"/>
    <w:rsid w:val="005B08DB"/>
    <w:rsid w:val="005D194C"/>
    <w:rsid w:val="005D3FEB"/>
    <w:rsid w:val="005E644A"/>
    <w:rsid w:val="005F2B9E"/>
    <w:rsid w:val="005F4F37"/>
    <w:rsid w:val="005F5192"/>
    <w:rsid w:val="005F7905"/>
    <w:rsid w:val="00607D83"/>
    <w:rsid w:val="00616E10"/>
    <w:rsid w:val="00617494"/>
    <w:rsid w:val="006207C0"/>
    <w:rsid w:val="00630404"/>
    <w:rsid w:val="006340A2"/>
    <w:rsid w:val="00644409"/>
    <w:rsid w:val="00652511"/>
    <w:rsid w:val="006531D1"/>
    <w:rsid w:val="006615CB"/>
    <w:rsid w:val="00662560"/>
    <w:rsid w:val="00663918"/>
    <w:rsid w:val="006668C4"/>
    <w:rsid w:val="00667785"/>
    <w:rsid w:val="0067738F"/>
    <w:rsid w:val="00686C2A"/>
    <w:rsid w:val="00692E1A"/>
    <w:rsid w:val="00693B58"/>
    <w:rsid w:val="006A6CD7"/>
    <w:rsid w:val="006C15A5"/>
    <w:rsid w:val="006D558E"/>
    <w:rsid w:val="007028F3"/>
    <w:rsid w:val="0070395F"/>
    <w:rsid w:val="00705E6C"/>
    <w:rsid w:val="00712054"/>
    <w:rsid w:val="00714DEF"/>
    <w:rsid w:val="0071701E"/>
    <w:rsid w:val="007443C2"/>
    <w:rsid w:val="00744C72"/>
    <w:rsid w:val="00746067"/>
    <w:rsid w:val="00753557"/>
    <w:rsid w:val="007538DD"/>
    <w:rsid w:val="0075436A"/>
    <w:rsid w:val="007573C4"/>
    <w:rsid w:val="007643D2"/>
    <w:rsid w:val="00780BAF"/>
    <w:rsid w:val="00780CEF"/>
    <w:rsid w:val="00794169"/>
    <w:rsid w:val="00794E01"/>
    <w:rsid w:val="007A6024"/>
    <w:rsid w:val="007B22AE"/>
    <w:rsid w:val="007D25A3"/>
    <w:rsid w:val="007D368D"/>
    <w:rsid w:val="007E1C57"/>
    <w:rsid w:val="00801F23"/>
    <w:rsid w:val="00802EA1"/>
    <w:rsid w:val="008069A7"/>
    <w:rsid w:val="00813662"/>
    <w:rsid w:val="008158D6"/>
    <w:rsid w:val="00817719"/>
    <w:rsid w:val="008247D0"/>
    <w:rsid w:val="00826B5F"/>
    <w:rsid w:val="0083078C"/>
    <w:rsid w:val="00835D88"/>
    <w:rsid w:val="00843245"/>
    <w:rsid w:val="008500CB"/>
    <w:rsid w:val="00857228"/>
    <w:rsid w:val="008618E5"/>
    <w:rsid w:val="008650EE"/>
    <w:rsid w:val="0086682F"/>
    <w:rsid w:val="008725A7"/>
    <w:rsid w:val="00875B08"/>
    <w:rsid w:val="00880514"/>
    <w:rsid w:val="0088142C"/>
    <w:rsid w:val="00886795"/>
    <w:rsid w:val="00887A56"/>
    <w:rsid w:val="008921CF"/>
    <w:rsid w:val="008A05F0"/>
    <w:rsid w:val="008A21E3"/>
    <w:rsid w:val="008A4356"/>
    <w:rsid w:val="008B16DC"/>
    <w:rsid w:val="008B34E9"/>
    <w:rsid w:val="008B3999"/>
    <w:rsid w:val="008C04E1"/>
    <w:rsid w:val="008C595C"/>
    <w:rsid w:val="008C6578"/>
    <w:rsid w:val="008C6844"/>
    <w:rsid w:val="008D08D0"/>
    <w:rsid w:val="008D0A45"/>
    <w:rsid w:val="008E627A"/>
    <w:rsid w:val="008E6566"/>
    <w:rsid w:val="008F57B3"/>
    <w:rsid w:val="009071C1"/>
    <w:rsid w:val="00907936"/>
    <w:rsid w:val="00923C93"/>
    <w:rsid w:val="0092463B"/>
    <w:rsid w:val="00927956"/>
    <w:rsid w:val="00945DF9"/>
    <w:rsid w:val="00951528"/>
    <w:rsid w:val="00953192"/>
    <w:rsid w:val="009549F6"/>
    <w:rsid w:val="00955266"/>
    <w:rsid w:val="00973E1F"/>
    <w:rsid w:val="00991FDE"/>
    <w:rsid w:val="009945F6"/>
    <w:rsid w:val="00995D27"/>
    <w:rsid w:val="009A0CB9"/>
    <w:rsid w:val="009B2152"/>
    <w:rsid w:val="009D2380"/>
    <w:rsid w:val="009D57D4"/>
    <w:rsid w:val="009E36AB"/>
    <w:rsid w:val="009F109A"/>
    <w:rsid w:val="009F751A"/>
    <w:rsid w:val="00A04CDE"/>
    <w:rsid w:val="00A07146"/>
    <w:rsid w:val="00A177A1"/>
    <w:rsid w:val="00A20034"/>
    <w:rsid w:val="00A216CE"/>
    <w:rsid w:val="00A23E60"/>
    <w:rsid w:val="00A25059"/>
    <w:rsid w:val="00A44D60"/>
    <w:rsid w:val="00A45D43"/>
    <w:rsid w:val="00A621E3"/>
    <w:rsid w:val="00A756CF"/>
    <w:rsid w:val="00A827F6"/>
    <w:rsid w:val="00A83DDF"/>
    <w:rsid w:val="00A9471F"/>
    <w:rsid w:val="00A97145"/>
    <w:rsid w:val="00AA1900"/>
    <w:rsid w:val="00AA44BC"/>
    <w:rsid w:val="00AA7152"/>
    <w:rsid w:val="00AB05C7"/>
    <w:rsid w:val="00AB5CE5"/>
    <w:rsid w:val="00AB7019"/>
    <w:rsid w:val="00AC2AF1"/>
    <w:rsid w:val="00AC4292"/>
    <w:rsid w:val="00AE3EA6"/>
    <w:rsid w:val="00AE4363"/>
    <w:rsid w:val="00AE73F8"/>
    <w:rsid w:val="00B0473D"/>
    <w:rsid w:val="00B103CA"/>
    <w:rsid w:val="00B30204"/>
    <w:rsid w:val="00B3779F"/>
    <w:rsid w:val="00B4651B"/>
    <w:rsid w:val="00B473BC"/>
    <w:rsid w:val="00B52910"/>
    <w:rsid w:val="00B54BBE"/>
    <w:rsid w:val="00B64073"/>
    <w:rsid w:val="00B74337"/>
    <w:rsid w:val="00B74D4C"/>
    <w:rsid w:val="00B757E9"/>
    <w:rsid w:val="00B822C2"/>
    <w:rsid w:val="00B8380D"/>
    <w:rsid w:val="00B85BA4"/>
    <w:rsid w:val="00B874F0"/>
    <w:rsid w:val="00B96892"/>
    <w:rsid w:val="00B96D14"/>
    <w:rsid w:val="00BA525C"/>
    <w:rsid w:val="00BB19F9"/>
    <w:rsid w:val="00BB3F35"/>
    <w:rsid w:val="00BD0359"/>
    <w:rsid w:val="00BD2097"/>
    <w:rsid w:val="00BD2B1D"/>
    <w:rsid w:val="00BD3707"/>
    <w:rsid w:val="00BE49A9"/>
    <w:rsid w:val="00BE5AFE"/>
    <w:rsid w:val="00BF3348"/>
    <w:rsid w:val="00BF4C93"/>
    <w:rsid w:val="00BF4D8D"/>
    <w:rsid w:val="00C004E9"/>
    <w:rsid w:val="00C02B67"/>
    <w:rsid w:val="00C14251"/>
    <w:rsid w:val="00C1551C"/>
    <w:rsid w:val="00C15A51"/>
    <w:rsid w:val="00C16ECF"/>
    <w:rsid w:val="00C24E65"/>
    <w:rsid w:val="00C36CF8"/>
    <w:rsid w:val="00C37385"/>
    <w:rsid w:val="00C43105"/>
    <w:rsid w:val="00C4695C"/>
    <w:rsid w:val="00C56E46"/>
    <w:rsid w:val="00C66C53"/>
    <w:rsid w:val="00C768DD"/>
    <w:rsid w:val="00C83E4A"/>
    <w:rsid w:val="00C90309"/>
    <w:rsid w:val="00C907D3"/>
    <w:rsid w:val="00C91D60"/>
    <w:rsid w:val="00C971E9"/>
    <w:rsid w:val="00CA0EBA"/>
    <w:rsid w:val="00CA3608"/>
    <w:rsid w:val="00CA630F"/>
    <w:rsid w:val="00CA7428"/>
    <w:rsid w:val="00CC27B3"/>
    <w:rsid w:val="00CC6415"/>
    <w:rsid w:val="00CD2E56"/>
    <w:rsid w:val="00CD6BFE"/>
    <w:rsid w:val="00CE574E"/>
    <w:rsid w:val="00D02B17"/>
    <w:rsid w:val="00D035B1"/>
    <w:rsid w:val="00D04B80"/>
    <w:rsid w:val="00D07E64"/>
    <w:rsid w:val="00D15282"/>
    <w:rsid w:val="00D369DF"/>
    <w:rsid w:val="00D60E15"/>
    <w:rsid w:val="00D7403E"/>
    <w:rsid w:val="00D77BAB"/>
    <w:rsid w:val="00D81AB4"/>
    <w:rsid w:val="00D838D9"/>
    <w:rsid w:val="00D85B24"/>
    <w:rsid w:val="00D87C4A"/>
    <w:rsid w:val="00DA1DDD"/>
    <w:rsid w:val="00DA6D13"/>
    <w:rsid w:val="00DA7C7A"/>
    <w:rsid w:val="00DC6277"/>
    <w:rsid w:val="00DD4714"/>
    <w:rsid w:val="00DF60D9"/>
    <w:rsid w:val="00E01A9A"/>
    <w:rsid w:val="00E03000"/>
    <w:rsid w:val="00E1153F"/>
    <w:rsid w:val="00E1417A"/>
    <w:rsid w:val="00E1480C"/>
    <w:rsid w:val="00E15956"/>
    <w:rsid w:val="00E22CE9"/>
    <w:rsid w:val="00E22EE1"/>
    <w:rsid w:val="00E300E3"/>
    <w:rsid w:val="00E372A8"/>
    <w:rsid w:val="00E40915"/>
    <w:rsid w:val="00E4200D"/>
    <w:rsid w:val="00E429EF"/>
    <w:rsid w:val="00E4525F"/>
    <w:rsid w:val="00E67B8E"/>
    <w:rsid w:val="00E71224"/>
    <w:rsid w:val="00E7366B"/>
    <w:rsid w:val="00E8248C"/>
    <w:rsid w:val="00E93B60"/>
    <w:rsid w:val="00E9426C"/>
    <w:rsid w:val="00E94ADC"/>
    <w:rsid w:val="00E95309"/>
    <w:rsid w:val="00EA27EE"/>
    <w:rsid w:val="00EC0879"/>
    <w:rsid w:val="00ED09E5"/>
    <w:rsid w:val="00ED3A03"/>
    <w:rsid w:val="00ED3EEF"/>
    <w:rsid w:val="00EE550B"/>
    <w:rsid w:val="00F00E4D"/>
    <w:rsid w:val="00F02172"/>
    <w:rsid w:val="00F0748C"/>
    <w:rsid w:val="00F149E3"/>
    <w:rsid w:val="00F40196"/>
    <w:rsid w:val="00F4684D"/>
    <w:rsid w:val="00F4745A"/>
    <w:rsid w:val="00F50387"/>
    <w:rsid w:val="00F50C4D"/>
    <w:rsid w:val="00F5260B"/>
    <w:rsid w:val="00F608F1"/>
    <w:rsid w:val="00F62539"/>
    <w:rsid w:val="00F62E88"/>
    <w:rsid w:val="00F71531"/>
    <w:rsid w:val="00F858C4"/>
    <w:rsid w:val="00F87DA3"/>
    <w:rsid w:val="00F96934"/>
    <w:rsid w:val="00FA1476"/>
    <w:rsid w:val="00FA2301"/>
    <w:rsid w:val="00FA4EAC"/>
    <w:rsid w:val="00FA694C"/>
    <w:rsid w:val="00FB7DFC"/>
    <w:rsid w:val="00FC36F5"/>
    <w:rsid w:val="00FD32F0"/>
    <w:rsid w:val="00FD5796"/>
    <w:rsid w:val="00FD5C55"/>
    <w:rsid w:val="00FD682F"/>
    <w:rsid w:val="00FD71AD"/>
    <w:rsid w:val="00FE21DD"/>
    <w:rsid w:val="00FE70CF"/>
    <w:rsid w:val="00FF2DAC"/>
    <w:rsid w:val="00FF4880"/>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AEB3"/>
  <w15:chartTrackingRefBased/>
  <w15:docId w15:val="{CC42F9AE-935E-4ACD-8FB5-CC45803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05"/>
    <w:rPr>
      <w:rFonts w:ascii="Segoe UI" w:hAnsi="Segoe UI" w:cs="Segoe UI"/>
      <w:sz w:val="18"/>
      <w:szCs w:val="18"/>
    </w:rPr>
  </w:style>
  <w:style w:type="character" w:styleId="Hyperlink">
    <w:name w:val="Hyperlink"/>
    <w:basedOn w:val="DefaultParagraphFont"/>
    <w:uiPriority w:val="99"/>
    <w:semiHidden/>
    <w:unhideWhenUsed/>
    <w:rsid w:val="0018447D"/>
    <w:rPr>
      <w:b/>
      <w:bCs/>
      <w:color w:val="10167F"/>
      <w:sz w:val="24"/>
      <w:szCs w:val="24"/>
      <w:u w:val="single"/>
      <w:bdr w:val="none" w:sz="0" w:space="0" w:color="auto" w:frame="1"/>
      <w:vertAlign w:val="baseline"/>
    </w:rPr>
  </w:style>
  <w:style w:type="character" w:styleId="Strong">
    <w:name w:val="Strong"/>
    <w:basedOn w:val="DefaultParagraphFont"/>
    <w:uiPriority w:val="22"/>
    <w:qFormat/>
    <w:rsid w:val="0018447D"/>
    <w:rPr>
      <w:b/>
      <w:bCs/>
      <w:sz w:val="24"/>
      <w:szCs w:val="24"/>
      <w:bdr w:val="none" w:sz="0" w:space="0" w:color="auto" w:frame="1"/>
      <w:vertAlign w:val="baseline"/>
    </w:rPr>
  </w:style>
  <w:style w:type="paragraph" w:styleId="ListParagraph">
    <w:name w:val="List Paragraph"/>
    <w:basedOn w:val="Normal"/>
    <w:uiPriority w:val="34"/>
    <w:qFormat/>
    <w:rsid w:val="00E7366B"/>
    <w:pPr>
      <w:ind w:left="720"/>
      <w:contextualSpacing/>
    </w:pPr>
  </w:style>
  <w:style w:type="paragraph" w:styleId="NormalWeb">
    <w:name w:val="Normal (Web)"/>
    <w:basedOn w:val="Normal"/>
    <w:uiPriority w:val="99"/>
    <w:unhideWhenUsed/>
    <w:rsid w:val="00973E1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362E"/>
    <w:rPr>
      <w:sz w:val="16"/>
      <w:szCs w:val="16"/>
    </w:rPr>
  </w:style>
  <w:style w:type="paragraph" w:styleId="CommentText">
    <w:name w:val="annotation text"/>
    <w:basedOn w:val="Normal"/>
    <w:link w:val="CommentTextChar"/>
    <w:uiPriority w:val="99"/>
    <w:semiHidden/>
    <w:unhideWhenUsed/>
    <w:rsid w:val="0037362E"/>
    <w:pPr>
      <w:spacing w:line="240" w:lineRule="auto"/>
    </w:pPr>
    <w:rPr>
      <w:sz w:val="20"/>
      <w:szCs w:val="20"/>
    </w:rPr>
  </w:style>
  <w:style w:type="character" w:customStyle="1" w:styleId="CommentTextChar">
    <w:name w:val="Comment Text Char"/>
    <w:basedOn w:val="DefaultParagraphFont"/>
    <w:link w:val="CommentText"/>
    <w:uiPriority w:val="99"/>
    <w:semiHidden/>
    <w:rsid w:val="0037362E"/>
    <w:rPr>
      <w:sz w:val="20"/>
      <w:szCs w:val="20"/>
    </w:rPr>
  </w:style>
  <w:style w:type="paragraph" w:styleId="CommentSubject">
    <w:name w:val="annotation subject"/>
    <w:basedOn w:val="CommentText"/>
    <w:next w:val="CommentText"/>
    <w:link w:val="CommentSubjectChar"/>
    <w:uiPriority w:val="99"/>
    <w:semiHidden/>
    <w:unhideWhenUsed/>
    <w:rsid w:val="0037362E"/>
    <w:rPr>
      <w:b/>
      <w:bCs/>
    </w:rPr>
  </w:style>
  <w:style w:type="character" w:customStyle="1" w:styleId="CommentSubjectChar">
    <w:name w:val="Comment Subject Char"/>
    <w:basedOn w:val="CommentTextChar"/>
    <w:link w:val="CommentSubject"/>
    <w:uiPriority w:val="99"/>
    <w:semiHidden/>
    <w:rsid w:val="0037362E"/>
    <w:rPr>
      <w:b/>
      <w:bCs/>
      <w:sz w:val="20"/>
      <w:szCs w:val="20"/>
    </w:rPr>
  </w:style>
  <w:style w:type="paragraph" w:styleId="BodyText">
    <w:name w:val="Body Text"/>
    <w:basedOn w:val="Normal"/>
    <w:link w:val="BodyTextChar"/>
    <w:unhideWhenUsed/>
    <w:rsid w:val="00880514"/>
    <w:pPr>
      <w:overflowPunct w:val="0"/>
      <w:autoSpaceDE w:val="0"/>
      <w:autoSpaceDN w:val="0"/>
      <w:adjustRightInd w:val="0"/>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0514"/>
    <w:rPr>
      <w:rFonts w:ascii="Times New Roman" w:eastAsia="Times New Roman" w:hAnsi="Times New Roman" w:cs="Times New Roman"/>
      <w:sz w:val="24"/>
      <w:szCs w:val="20"/>
    </w:rPr>
  </w:style>
  <w:style w:type="paragraph" w:styleId="Revision">
    <w:name w:val="Revision"/>
    <w:hidden/>
    <w:uiPriority w:val="99"/>
    <w:semiHidden/>
    <w:rsid w:val="0070395F"/>
    <w:pPr>
      <w:spacing w:after="0" w:line="240" w:lineRule="auto"/>
    </w:pPr>
  </w:style>
  <w:style w:type="character" w:styleId="Emphasis">
    <w:name w:val="Emphasis"/>
    <w:basedOn w:val="DefaultParagraphFont"/>
    <w:uiPriority w:val="20"/>
    <w:qFormat/>
    <w:rsid w:val="006668C4"/>
    <w:rPr>
      <w:i/>
      <w:iCs/>
    </w:rPr>
  </w:style>
  <w:style w:type="character" w:customStyle="1" w:styleId="Heading1Char">
    <w:name w:val="Heading 1 Char"/>
    <w:basedOn w:val="DefaultParagraphFont"/>
    <w:link w:val="Heading1"/>
    <w:uiPriority w:val="9"/>
    <w:rsid w:val="00E93B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232">
      <w:bodyDiv w:val="1"/>
      <w:marLeft w:val="0"/>
      <w:marRight w:val="0"/>
      <w:marTop w:val="0"/>
      <w:marBottom w:val="0"/>
      <w:divBdr>
        <w:top w:val="none" w:sz="0" w:space="0" w:color="auto"/>
        <w:left w:val="none" w:sz="0" w:space="0" w:color="auto"/>
        <w:bottom w:val="none" w:sz="0" w:space="0" w:color="auto"/>
        <w:right w:val="none" w:sz="0" w:space="0" w:color="auto"/>
      </w:divBdr>
    </w:div>
    <w:div w:id="432211859">
      <w:bodyDiv w:val="1"/>
      <w:marLeft w:val="0"/>
      <w:marRight w:val="0"/>
      <w:marTop w:val="0"/>
      <w:marBottom w:val="0"/>
      <w:divBdr>
        <w:top w:val="none" w:sz="0" w:space="0" w:color="auto"/>
        <w:left w:val="none" w:sz="0" w:space="0" w:color="auto"/>
        <w:bottom w:val="none" w:sz="0" w:space="0" w:color="auto"/>
        <w:right w:val="none" w:sz="0" w:space="0" w:color="auto"/>
      </w:divBdr>
    </w:div>
    <w:div w:id="578910151">
      <w:bodyDiv w:val="1"/>
      <w:marLeft w:val="0"/>
      <w:marRight w:val="0"/>
      <w:marTop w:val="0"/>
      <w:marBottom w:val="0"/>
      <w:divBdr>
        <w:top w:val="none" w:sz="0" w:space="0" w:color="auto"/>
        <w:left w:val="none" w:sz="0" w:space="0" w:color="auto"/>
        <w:bottom w:val="none" w:sz="0" w:space="0" w:color="auto"/>
        <w:right w:val="none" w:sz="0" w:space="0" w:color="auto"/>
      </w:divBdr>
    </w:div>
    <w:div w:id="724185260">
      <w:bodyDiv w:val="1"/>
      <w:marLeft w:val="0"/>
      <w:marRight w:val="0"/>
      <w:marTop w:val="0"/>
      <w:marBottom w:val="0"/>
      <w:divBdr>
        <w:top w:val="none" w:sz="0" w:space="0" w:color="auto"/>
        <w:left w:val="none" w:sz="0" w:space="0" w:color="auto"/>
        <w:bottom w:val="none" w:sz="0" w:space="0" w:color="auto"/>
        <w:right w:val="none" w:sz="0" w:space="0" w:color="auto"/>
      </w:divBdr>
    </w:div>
    <w:div w:id="918826297">
      <w:bodyDiv w:val="1"/>
      <w:marLeft w:val="0"/>
      <w:marRight w:val="0"/>
      <w:marTop w:val="0"/>
      <w:marBottom w:val="0"/>
      <w:divBdr>
        <w:top w:val="none" w:sz="0" w:space="0" w:color="auto"/>
        <w:left w:val="none" w:sz="0" w:space="0" w:color="auto"/>
        <w:bottom w:val="none" w:sz="0" w:space="0" w:color="auto"/>
        <w:right w:val="none" w:sz="0" w:space="0" w:color="auto"/>
      </w:divBdr>
      <w:divsChild>
        <w:div w:id="1003824375">
          <w:marLeft w:val="0"/>
          <w:marRight w:val="0"/>
          <w:marTop w:val="0"/>
          <w:marBottom w:val="0"/>
          <w:divBdr>
            <w:top w:val="none" w:sz="0" w:space="0" w:color="auto"/>
            <w:left w:val="none" w:sz="0" w:space="0" w:color="auto"/>
            <w:bottom w:val="none" w:sz="0" w:space="0" w:color="auto"/>
            <w:right w:val="none" w:sz="0" w:space="0" w:color="auto"/>
          </w:divBdr>
          <w:divsChild>
            <w:div w:id="1690401545">
              <w:marLeft w:val="0"/>
              <w:marRight w:val="0"/>
              <w:marTop w:val="0"/>
              <w:marBottom w:val="0"/>
              <w:divBdr>
                <w:top w:val="none" w:sz="0" w:space="0" w:color="auto"/>
                <w:left w:val="none" w:sz="0" w:space="0" w:color="auto"/>
                <w:bottom w:val="none" w:sz="0" w:space="0" w:color="auto"/>
                <w:right w:val="none" w:sz="0" w:space="0" w:color="auto"/>
              </w:divBdr>
              <w:divsChild>
                <w:div w:id="71122684">
                  <w:marLeft w:val="0"/>
                  <w:marRight w:val="0"/>
                  <w:marTop w:val="780"/>
                  <w:marBottom w:val="0"/>
                  <w:divBdr>
                    <w:top w:val="none" w:sz="0" w:space="0" w:color="auto"/>
                    <w:left w:val="none" w:sz="0" w:space="0" w:color="auto"/>
                    <w:bottom w:val="none" w:sz="0" w:space="0" w:color="auto"/>
                    <w:right w:val="none" w:sz="0" w:space="0" w:color="auto"/>
                  </w:divBdr>
                  <w:divsChild>
                    <w:div w:id="912275146">
                      <w:marLeft w:val="0"/>
                      <w:marRight w:val="0"/>
                      <w:marTop w:val="0"/>
                      <w:marBottom w:val="0"/>
                      <w:divBdr>
                        <w:top w:val="none" w:sz="0" w:space="0" w:color="auto"/>
                        <w:left w:val="none" w:sz="0" w:space="0" w:color="auto"/>
                        <w:bottom w:val="none" w:sz="0" w:space="0" w:color="auto"/>
                        <w:right w:val="none" w:sz="0" w:space="0" w:color="auto"/>
                      </w:divBdr>
                      <w:divsChild>
                        <w:div w:id="840782328">
                          <w:marLeft w:val="0"/>
                          <w:marRight w:val="0"/>
                          <w:marTop w:val="0"/>
                          <w:marBottom w:val="0"/>
                          <w:divBdr>
                            <w:top w:val="none" w:sz="0" w:space="0" w:color="auto"/>
                            <w:left w:val="none" w:sz="0" w:space="0" w:color="auto"/>
                            <w:bottom w:val="none" w:sz="0" w:space="0" w:color="auto"/>
                            <w:right w:val="none" w:sz="0" w:space="0" w:color="auto"/>
                          </w:divBdr>
                          <w:divsChild>
                            <w:div w:id="1037048862">
                              <w:marLeft w:val="0"/>
                              <w:marRight w:val="0"/>
                              <w:marTop w:val="0"/>
                              <w:marBottom w:val="0"/>
                              <w:divBdr>
                                <w:top w:val="none" w:sz="0" w:space="0" w:color="auto"/>
                                <w:left w:val="none" w:sz="0" w:space="0" w:color="auto"/>
                                <w:bottom w:val="none" w:sz="0" w:space="0" w:color="auto"/>
                                <w:right w:val="none" w:sz="0" w:space="0" w:color="auto"/>
                              </w:divBdr>
                              <w:divsChild>
                                <w:div w:id="547301247">
                                  <w:marLeft w:val="0"/>
                                  <w:marRight w:val="0"/>
                                  <w:marTop w:val="0"/>
                                  <w:marBottom w:val="0"/>
                                  <w:divBdr>
                                    <w:top w:val="none" w:sz="0" w:space="0" w:color="auto"/>
                                    <w:left w:val="none" w:sz="0" w:space="0" w:color="auto"/>
                                    <w:bottom w:val="none" w:sz="0" w:space="0" w:color="auto"/>
                                    <w:right w:val="none" w:sz="0" w:space="0" w:color="auto"/>
                                  </w:divBdr>
                                  <w:divsChild>
                                    <w:div w:id="1773357285">
                                      <w:marLeft w:val="0"/>
                                      <w:marRight w:val="0"/>
                                      <w:marTop w:val="0"/>
                                      <w:marBottom w:val="0"/>
                                      <w:divBdr>
                                        <w:top w:val="none" w:sz="0" w:space="0" w:color="auto"/>
                                        <w:left w:val="none" w:sz="0" w:space="0" w:color="auto"/>
                                        <w:bottom w:val="none" w:sz="0" w:space="0" w:color="auto"/>
                                        <w:right w:val="none" w:sz="0" w:space="0" w:color="auto"/>
                                      </w:divBdr>
                                      <w:divsChild>
                                        <w:div w:id="1828521473">
                                          <w:marLeft w:val="0"/>
                                          <w:marRight w:val="0"/>
                                          <w:marTop w:val="0"/>
                                          <w:marBottom w:val="0"/>
                                          <w:divBdr>
                                            <w:top w:val="none" w:sz="0" w:space="0" w:color="auto"/>
                                            <w:left w:val="none" w:sz="0" w:space="0" w:color="auto"/>
                                            <w:bottom w:val="none" w:sz="0" w:space="0" w:color="auto"/>
                                            <w:right w:val="none" w:sz="0" w:space="0" w:color="auto"/>
                                          </w:divBdr>
                                          <w:divsChild>
                                            <w:div w:id="1402213487">
                                              <w:marLeft w:val="0"/>
                                              <w:marRight w:val="0"/>
                                              <w:marTop w:val="0"/>
                                              <w:marBottom w:val="0"/>
                                              <w:divBdr>
                                                <w:top w:val="none" w:sz="0" w:space="0" w:color="auto"/>
                                                <w:left w:val="none" w:sz="0" w:space="0" w:color="auto"/>
                                                <w:bottom w:val="none" w:sz="0" w:space="0" w:color="auto"/>
                                                <w:right w:val="none" w:sz="0" w:space="0" w:color="auto"/>
                                              </w:divBdr>
                                              <w:divsChild>
                                                <w:div w:id="1580166547">
                                                  <w:marLeft w:val="0"/>
                                                  <w:marRight w:val="0"/>
                                                  <w:marTop w:val="0"/>
                                                  <w:marBottom w:val="0"/>
                                                  <w:divBdr>
                                                    <w:top w:val="none" w:sz="0" w:space="0" w:color="auto"/>
                                                    <w:left w:val="none" w:sz="0" w:space="0" w:color="auto"/>
                                                    <w:bottom w:val="none" w:sz="0" w:space="0" w:color="auto"/>
                                                    <w:right w:val="none" w:sz="0" w:space="0" w:color="auto"/>
                                                  </w:divBdr>
                                                  <w:divsChild>
                                                    <w:div w:id="1287152994">
                                                      <w:marLeft w:val="0"/>
                                                      <w:marRight w:val="0"/>
                                                      <w:marTop w:val="0"/>
                                                      <w:marBottom w:val="0"/>
                                                      <w:divBdr>
                                                        <w:top w:val="none" w:sz="0" w:space="0" w:color="auto"/>
                                                        <w:left w:val="none" w:sz="0" w:space="0" w:color="auto"/>
                                                        <w:bottom w:val="none" w:sz="0" w:space="0" w:color="auto"/>
                                                        <w:right w:val="none" w:sz="0" w:space="0" w:color="auto"/>
                                                      </w:divBdr>
                                                    </w:div>
                                                    <w:div w:id="87385622">
                                                      <w:marLeft w:val="0"/>
                                                      <w:marRight w:val="0"/>
                                                      <w:marTop w:val="0"/>
                                                      <w:marBottom w:val="0"/>
                                                      <w:divBdr>
                                                        <w:top w:val="none" w:sz="0" w:space="0" w:color="auto"/>
                                                        <w:left w:val="none" w:sz="0" w:space="0" w:color="auto"/>
                                                        <w:bottom w:val="none" w:sz="0" w:space="0" w:color="auto"/>
                                                        <w:right w:val="none" w:sz="0" w:space="0" w:color="auto"/>
                                                      </w:divBdr>
                                                    </w:div>
                                                    <w:div w:id="94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103000">
      <w:bodyDiv w:val="1"/>
      <w:marLeft w:val="0"/>
      <w:marRight w:val="0"/>
      <w:marTop w:val="0"/>
      <w:marBottom w:val="0"/>
      <w:divBdr>
        <w:top w:val="none" w:sz="0" w:space="0" w:color="auto"/>
        <w:left w:val="none" w:sz="0" w:space="0" w:color="auto"/>
        <w:bottom w:val="none" w:sz="0" w:space="0" w:color="auto"/>
        <w:right w:val="none" w:sz="0" w:space="0" w:color="auto"/>
      </w:divBdr>
    </w:div>
    <w:div w:id="1075513984">
      <w:bodyDiv w:val="1"/>
      <w:marLeft w:val="0"/>
      <w:marRight w:val="0"/>
      <w:marTop w:val="0"/>
      <w:marBottom w:val="0"/>
      <w:divBdr>
        <w:top w:val="none" w:sz="0" w:space="0" w:color="auto"/>
        <w:left w:val="none" w:sz="0" w:space="0" w:color="auto"/>
        <w:bottom w:val="none" w:sz="0" w:space="0" w:color="auto"/>
        <w:right w:val="none" w:sz="0" w:space="0" w:color="auto"/>
      </w:divBdr>
    </w:div>
    <w:div w:id="1189876750">
      <w:bodyDiv w:val="1"/>
      <w:marLeft w:val="0"/>
      <w:marRight w:val="0"/>
      <w:marTop w:val="0"/>
      <w:marBottom w:val="0"/>
      <w:divBdr>
        <w:top w:val="none" w:sz="0" w:space="0" w:color="auto"/>
        <w:left w:val="none" w:sz="0" w:space="0" w:color="auto"/>
        <w:bottom w:val="none" w:sz="0" w:space="0" w:color="auto"/>
        <w:right w:val="none" w:sz="0" w:space="0" w:color="auto"/>
      </w:divBdr>
    </w:div>
    <w:div w:id="1197352752">
      <w:bodyDiv w:val="1"/>
      <w:marLeft w:val="0"/>
      <w:marRight w:val="0"/>
      <w:marTop w:val="0"/>
      <w:marBottom w:val="0"/>
      <w:divBdr>
        <w:top w:val="none" w:sz="0" w:space="0" w:color="auto"/>
        <w:left w:val="none" w:sz="0" w:space="0" w:color="auto"/>
        <w:bottom w:val="none" w:sz="0" w:space="0" w:color="auto"/>
        <w:right w:val="none" w:sz="0" w:space="0" w:color="auto"/>
      </w:divBdr>
    </w:div>
    <w:div w:id="1237013975">
      <w:bodyDiv w:val="1"/>
      <w:marLeft w:val="0"/>
      <w:marRight w:val="0"/>
      <w:marTop w:val="0"/>
      <w:marBottom w:val="0"/>
      <w:divBdr>
        <w:top w:val="none" w:sz="0" w:space="0" w:color="auto"/>
        <w:left w:val="none" w:sz="0" w:space="0" w:color="auto"/>
        <w:bottom w:val="none" w:sz="0" w:space="0" w:color="auto"/>
        <w:right w:val="none" w:sz="0" w:space="0" w:color="auto"/>
      </w:divBdr>
    </w:div>
    <w:div w:id="1322541950">
      <w:bodyDiv w:val="1"/>
      <w:marLeft w:val="0"/>
      <w:marRight w:val="0"/>
      <w:marTop w:val="0"/>
      <w:marBottom w:val="0"/>
      <w:divBdr>
        <w:top w:val="none" w:sz="0" w:space="0" w:color="auto"/>
        <w:left w:val="none" w:sz="0" w:space="0" w:color="auto"/>
        <w:bottom w:val="none" w:sz="0" w:space="0" w:color="auto"/>
        <w:right w:val="none" w:sz="0" w:space="0" w:color="auto"/>
      </w:divBdr>
    </w:div>
    <w:div w:id="1371109914">
      <w:bodyDiv w:val="1"/>
      <w:marLeft w:val="0"/>
      <w:marRight w:val="0"/>
      <w:marTop w:val="0"/>
      <w:marBottom w:val="0"/>
      <w:divBdr>
        <w:top w:val="none" w:sz="0" w:space="0" w:color="auto"/>
        <w:left w:val="none" w:sz="0" w:space="0" w:color="auto"/>
        <w:bottom w:val="none" w:sz="0" w:space="0" w:color="auto"/>
        <w:right w:val="none" w:sz="0" w:space="0" w:color="auto"/>
      </w:divBdr>
    </w:div>
    <w:div w:id="1426801685">
      <w:bodyDiv w:val="1"/>
      <w:marLeft w:val="0"/>
      <w:marRight w:val="0"/>
      <w:marTop w:val="0"/>
      <w:marBottom w:val="0"/>
      <w:divBdr>
        <w:top w:val="none" w:sz="0" w:space="0" w:color="auto"/>
        <w:left w:val="none" w:sz="0" w:space="0" w:color="auto"/>
        <w:bottom w:val="none" w:sz="0" w:space="0" w:color="auto"/>
        <w:right w:val="none" w:sz="0" w:space="0" w:color="auto"/>
      </w:divBdr>
    </w:div>
    <w:div w:id="1440956090">
      <w:bodyDiv w:val="1"/>
      <w:marLeft w:val="0"/>
      <w:marRight w:val="0"/>
      <w:marTop w:val="0"/>
      <w:marBottom w:val="0"/>
      <w:divBdr>
        <w:top w:val="none" w:sz="0" w:space="0" w:color="auto"/>
        <w:left w:val="none" w:sz="0" w:space="0" w:color="auto"/>
        <w:bottom w:val="none" w:sz="0" w:space="0" w:color="auto"/>
        <w:right w:val="none" w:sz="0" w:space="0" w:color="auto"/>
      </w:divBdr>
    </w:div>
    <w:div w:id="1578436768">
      <w:bodyDiv w:val="1"/>
      <w:marLeft w:val="0"/>
      <w:marRight w:val="0"/>
      <w:marTop w:val="0"/>
      <w:marBottom w:val="0"/>
      <w:divBdr>
        <w:top w:val="none" w:sz="0" w:space="0" w:color="auto"/>
        <w:left w:val="none" w:sz="0" w:space="0" w:color="auto"/>
        <w:bottom w:val="none" w:sz="0" w:space="0" w:color="auto"/>
        <w:right w:val="none" w:sz="0" w:space="0" w:color="auto"/>
      </w:divBdr>
    </w:div>
    <w:div w:id="1618104481">
      <w:bodyDiv w:val="1"/>
      <w:marLeft w:val="0"/>
      <w:marRight w:val="0"/>
      <w:marTop w:val="0"/>
      <w:marBottom w:val="0"/>
      <w:divBdr>
        <w:top w:val="none" w:sz="0" w:space="0" w:color="auto"/>
        <w:left w:val="none" w:sz="0" w:space="0" w:color="auto"/>
        <w:bottom w:val="none" w:sz="0" w:space="0" w:color="auto"/>
        <w:right w:val="none" w:sz="0" w:space="0" w:color="auto"/>
      </w:divBdr>
    </w:div>
    <w:div w:id="1623992961">
      <w:bodyDiv w:val="1"/>
      <w:marLeft w:val="0"/>
      <w:marRight w:val="0"/>
      <w:marTop w:val="0"/>
      <w:marBottom w:val="0"/>
      <w:divBdr>
        <w:top w:val="none" w:sz="0" w:space="0" w:color="auto"/>
        <w:left w:val="none" w:sz="0" w:space="0" w:color="auto"/>
        <w:bottom w:val="none" w:sz="0" w:space="0" w:color="auto"/>
        <w:right w:val="none" w:sz="0" w:space="0" w:color="auto"/>
      </w:divBdr>
      <w:divsChild>
        <w:div w:id="1820534919">
          <w:marLeft w:val="0"/>
          <w:marRight w:val="0"/>
          <w:marTop w:val="0"/>
          <w:marBottom w:val="0"/>
          <w:divBdr>
            <w:top w:val="none" w:sz="0" w:space="0" w:color="auto"/>
            <w:left w:val="none" w:sz="0" w:space="0" w:color="auto"/>
            <w:bottom w:val="none" w:sz="0" w:space="0" w:color="auto"/>
            <w:right w:val="none" w:sz="0" w:space="0" w:color="auto"/>
          </w:divBdr>
          <w:divsChild>
            <w:div w:id="880557463">
              <w:marLeft w:val="0"/>
              <w:marRight w:val="0"/>
              <w:marTop w:val="0"/>
              <w:marBottom w:val="0"/>
              <w:divBdr>
                <w:top w:val="none" w:sz="0" w:space="0" w:color="auto"/>
                <w:left w:val="none" w:sz="0" w:space="0" w:color="auto"/>
                <w:bottom w:val="none" w:sz="0" w:space="0" w:color="auto"/>
                <w:right w:val="none" w:sz="0" w:space="0" w:color="auto"/>
              </w:divBdr>
              <w:divsChild>
                <w:div w:id="1231384448">
                  <w:marLeft w:val="0"/>
                  <w:marRight w:val="0"/>
                  <w:marTop w:val="0"/>
                  <w:marBottom w:val="0"/>
                  <w:divBdr>
                    <w:top w:val="none" w:sz="0" w:space="0" w:color="auto"/>
                    <w:left w:val="none" w:sz="0" w:space="0" w:color="auto"/>
                    <w:bottom w:val="none" w:sz="0" w:space="0" w:color="auto"/>
                    <w:right w:val="none" w:sz="0" w:space="0" w:color="auto"/>
                  </w:divBdr>
                  <w:divsChild>
                    <w:div w:id="325011326">
                      <w:marLeft w:val="150"/>
                      <w:marRight w:val="150"/>
                      <w:marTop w:val="0"/>
                      <w:marBottom w:val="0"/>
                      <w:divBdr>
                        <w:top w:val="none" w:sz="0" w:space="0" w:color="auto"/>
                        <w:left w:val="none" w:sz="0" w:space="0" w:color="auto"/>
                        <w:bottom w:val="none" w:sz="0" w:space="0" w:color="auto"/>
                        <w:right w:val="none" w:sz="0" w:space="0" w:color="auto"/>
                      </w:divBdr>
                      <w:divsChild>
                        <w:div w:id="1432972910">
                          <w:marLeft w:val="0"/>
                          <w:marRight w:val="0"/>
                          <w:marTop w:val="0"/>
                          <w:marBottom w:val="0"/>
                          <w:divBdr>
                            <w:top w:val="none" w:sz="0" w:space="0" w:color="auto"/>
                            <w:left w:val="none" w:sz="0" w:space="0" w:color="auto"/>
                            <w:bottom w:val="none" w:sz="0" w:space="0" w:color="auto"/>
                            <w:right w:val="none" w:sz="0" w:space="0" w:color="auto"/>
                          </w:divBdr>
                          <w:divsChild>
                            <w:div w:id="1156654755">
                              <w:marLeft w:val="0"/>
                              <w:marRight w:val="0"/>
                              <w:marTop w:val="0"/>
                              <w:marBottom w:val="0"/>
                              <w:divBdr>
                                <w:top w:val="none" w:sz="0" w:space="0" w:color="auto"/>
                                <w:left w:val="none" w:sz="0" w:space="0" w:color="auto"/>
                                <w:bottom w:val="none" w:sz="0" w:space="0" w:color="auto"/>
                                <w:right w:val="none" w:sz="0" w:space="0" w:color="auto"/>
                              </w:divBdr>
                              <w:divsChild>
                                <w:div w:id="1818450395">
                                  <w:marLeft w:val="0"/>
                                  <w:marRight w:val="0"/>
                                  <w:marTop w:val="0"/>
                                  <w:marBottom w:val="0"/>
                                  <w:divBdr>
                                    <w:top w:val="none" w:sz="0" w:space="0" w:color="auto"/>
                                    <w:left w:val="none" w:sz="0" w:space="0" w:color="auto"/>
                                    <w:bottom w:val="none" w:sz="0" w:space="0" w:color="auto"/>
                                    <w:right w:val="none" w:sz="0" w:space="0" w:color="auto"/>
                                  </w:divBdr>
                                  <w:divsChild>
                                    <w:div w:id="1768117957">
                                      <w:marLeft w:val="0"/>
                                      <w:marRight w:val="0"/>
                                      <w:marTop w:val="0"/>
                                      <w:marBottom w:val="0"/>
                                      <w:divBdr>
                                        <w:top w:val="none" w:sz="0" w:space="0" w:color="auto"/>
                                        <w:left w:val="none" w:sz="0" w:space="0" w:color="auto"/>
                                        <w:bottom w:val="none" w:sz="0" w:space="0" w:color="auto"/>
                                        <w:right w:val="none" w:sz="0" w:space="0" w:color="auto"/>
                                      </w:divBdr>
                                      <w:divsChild>
                                        <w:div w:id="230509119">
                                          <w:marLeft w:val="0"/>
                                          <w:marRight w:val="0"/>
                                          <w:marTop w:val="0"/>
                                          <w:marBottom w:val="0"/>
                                          <w:divBdr>
                                            <w:top w:val="none" w:sz="0" w:space="0" w:color="auto"/>
                                            <w:left w:val="none" w:sz="0" w:space="0" w:color="auto"/>
                                            <w:bottom w:val="none" w:sz="0" w:space="0" w:color="auto"/>
                                            <w:right w:val="none" w:sz="0" w:space="0" w:color="auto"/>
                                          </w:divBdr>
                                          <w:divsChild>
                                            <w:div w:id="596985634">
                                              <w:marLeft w:val="0"/>
                                              <w:marRight w:val="0"/>
                                              <w:marTop w:val="0"/>
                                              <w:marBottom w:val="0"/>
                                              <w:divBdr>
                                                <w:top w:val="none" w:sz="0" w:space="0" w:color="auto"/>
                                                <w:left w:val="none" w:sz="0" w:space="0" w:color="auto"/>
                                                <w:bottom w:val="none" w:sz="0" w:space="0" w:color="auto"/>
                                                <w:right w:val="none" w:sz="0" w:space="0" w:color="auto"/>
                                              </w:divBdr>
                                              <w:divsChild>
                                                <w:div w:id="1097478111">
                                                  <w:marLeft w:val="0"/>
                                                  <w:marRight w:val="0"/>
                                                  <w:marTop w:val="0"/>
                                                  <w:marBottom w:val="0"/>
                                                  <w:divBdr>
                                                    <w:top w:val="none" w:sz="0" w:space="0" w:color="auto"/>
                                                    <w:left w:val="none" w:sz="0" w:space="0" w:color="auto"/>
                                                    <w:bottom w:val="none" w:sz="0" w:space="0" w:color="auto"/>
                                                    <w:right w:val="none" w:sz="0" w:space="0" w:color="auto"/>
                                                  </w:divBdr>
                                                  <w:divsChild>
                                                    <w:div w:id="15071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5399">
      <w:bodyDiv w:val="1"/>
      <w:marLeft w:val="0"/>
      <w:marRight w:val="0"/>
      <w:marTop w:val="0"/>
      <w:marBottom w:val="0"/>
      <w:divBdr>
        <w:top w:val="none" w:sz="0" w:space="0" w:color="auto"/>
        <w:left w:val="none" w:sz="0" w:space="0" w:color="auto"/>
        <w:bottom w:val="none" w:sz="0" w:space="0" w:color="auto"/>
        <w:right w:val="none" w:sz="0" w:space="0" w:color="auto"/>
      </w:divBdr>
    </w:div>
    <w:div w:id="1750809571">
      <w:bodyDiv w:val="1"/>
      <w:marLeft w:val="0"/>
      <w:marRight w:val="0"/>
      <w:marTop w:val="0"/>
      <w:marBottom w:val="0"/>
      <w:divBdr>
        <w:top w:val="none" w:sz="0" w:space="0" w:color="auto"/>
        <w:left w:val="none" w:sz="0" w:space="0" w:color="auto"/>
        <w:bottom w:val="none" w:sz="0" w:space="0" w:color="auto"/>
        <w:right w:val="none" w:sz="0" w:space="0" w:color="auto"/>
      </w:divBdr>
    </w:div>
    <w:div w:id="1751388715">
      <w:bodyDiv w:val="1"/>
      <w:marLeft w:val="0"/>
      <w:marRight w:val="0"/>
      <w:marTop w:val="0"/>
      <w:marBottom w:val="0"/>
      <w:divBdr>
        <w:top w:val="none" w:sz="0" w:space="0" w:color="auto"/>
        <w:left w:val="none" w:sz="0" w:space="0" w:color="auto"/>
        <w:bottom w:val="none" w:sz="0" w:space="0" w:color="auto"/>
        <w:right w:val="none" w:sz="0" w:space="0" w:color="auto"/>
      </w:divBdr>
      <w:divsChild>
        <w:div w:id="1099136755">
          <w:marLeft w:val="0"/>
          <w:marRight w:val="0"/>
          <w:marTop w:val="0"/>
          <w:marBottom w:val="0"/>
          <w:divBdr>
            <w:top w:val="none" w:sz="0" w:space="0" w:color="auto"/>
            <w:left w:val="none" w:sz="0" w:space="0" w:color="auto"/>
            <w:bottom w:val="none" w:sz="0" w:space="0" w:color="auto"/>
            <w:right w:val="none" w:sz="0" w:space="0" w:color="auto"/>
          </w:divBdr>
          <w:divsChild>
            <w:div w:id="570888395">
              <w:marLeft w:val="0"/>
              <w:marRight w:val="0"/>
              <w:marTop w:val="0"/>
              <w:marBottom w:val="0"/>
              <w:divBdr>
                <w:top w:val="none" w:sz="0" w:space="0" w:color="auto"/>
                <w:left w:val="none" w:sz="0" w:space="0" w:color="auto"/>
                <w:bottom w:val="none" w:sz="0" w:space="0" w:color="auto"/>
                <w:right w:val="none" w:sz="0" w:space="0" w:color="auto"/>
              </w:divBdr>
              <w:divsChild>
                <w:div w:id="1410157180">
                  <w:marLeft w:val="0"/>
                  <w:marRight w:val="0"/>
                  <w:marTop w:val="0"/>
                  <w:marBottom w:val="0"/>
                  <w:divBdr>
                    <w:top w:val="none" w:sz="0" w:space="0" w:color="auto"/>
                    <w:left w:val="none" w:sz="0" w:space="0" w:color="auto"/>
                    <w:bottom w:val="none" w:sz="0" w:space="0" w:color="auto"/>
                    <w:right w:val="none" w:sz="0" w:space="0" w:color="auto"/>
                  </w:divBdr>
                  <w:divsChild>
                    <w:div w:id="681123347">
                      <w:marLeft w:val="0"/>
                      <w:marRight w:val="0"/>
                      <w:marTop w:val="0"/>
                      <w:marBottom w:val="0"/>
                      <w:divBdr>
                        <w:top w:val="none" w:sz="0" w:space="0" w:color="auto"/>
                        <w:left w:val="none" w:sz="0" w:space="0" w:color="auto"/>
                        <w:bottom w:val="none" w:sz="0" w:space="0" w:color="auto"/>
                        <w:right w:val="none" w:sz="0" w:space="0" w:color="auto"/>
                      </w:divBdr>
                      <w:divsChild>
                        <w:div w:id="10177338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8780188">
      <w:bodyDiv w:val="1"/>
      <w:marLeft w:val="0"/>
      <w:marRight w:val="0"/>
      <w:marTop w:val="0"/>
      <w:marBottom w:val="0"/>
      <w:divBdr>
        <w:top w:val="none" w:sz="0" w:space="0" w:color="auto"/>
        <w:left w:val="none" w:sz="0" w:space="0" w:color="auto"/>
        <w:bottom w:val="none" w:sz="0" w:space="0" w:color="auto"/>
        <w:right w:val="none" w:sz="0" w:space="0" w:color="auto"/>
      </w:divBdr>
    </w:div>
    <w:div w:id="2012178717">
      <w:bodyDiv w:val="1"/>
      <w:marLeft w:val="0"/>
      <w:marRight w:val="0"/>
      <w:marTop w:val="0"/>
      <w:marBottom w:val="0"/>
      <w:divBdr>
        <w:top w:val="none" w:sz="0" w:space="0" w:color="auto"/>
        <w:left w:val="none" w:sz="0" w:space="0" w:color="auto"/>
        <w:bottom w:val="none" w:sz="0" w:space="0" w:color="auto"/>
        <w:right w:val="none" w:sz="0" w:space="0" w:color="auto"/>
      </w:divBdr>
    </w:div>
    <w:div w:id="2013214342">
      <w:bodyDiv w:val="1"/>
      <w:marLeft w:val="0"/>
      <w:marRight w:val="0"/>
      <w:marTop w:val="0"/>
      <w:marBottom w:val="0"/>
      <w:divBdr>
        <w:top w:val="none" w:sz="0" w:space="0" w:color="auto"/>
        <w:left w:val="none" w:sz="0" w:space="0" w:color="auto"/>
        <w:bottom w:val="none" w:sz="0" w:space="0" w:color="auto"/>
        <w:right w:val="none" w:sz="0" w:space="0" w:color="auto"/>
      </w:divBdr>
    </w:div>
    <w:div w:id="2088846745">
      <w:bodyDiv w:val="1"/>
      <w:marLeft w:val="0"/>
      <w:marRight w:val="0"/>
      <w:marTop w:val="0"/>
      <w:marBottom w:val="0"/>
      <w:divBdr>
        <w:top w:val="none" w:sz="0" w:space="0" w:color="auto"/>
        <w:left w:val="none" w:sz="0" w:space="0" w:color="auto"/>
        <w:bottom w:val="none" w:sz="0" w:space="0" w:color="auto"/>
        <w:right w:val="none" w:sz="0" w:space="0" w:color="auto"/>
      </w:divBdr>
    </w:div>
    <w:div w:id="21079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5706-4B5D-4FE9-9730-5FA39E60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Maloney</dc:creator>
  <cp:keywords/>
  <dc:description/>
  <cp:lastModifiedBy>Scott Maloney</cp:lastModifiedBy>
  <cp:revision>2</cp:revision>
  <cp:lastPrinted>2023-01-20T02:32:00Z</cp:lastPrinted>
  <dcterms:created xsi:type="dcterms:W3CDTF">2023-03-16T00:55:00Z</dcterms:created>
  <dcterms:modified xsi:type="dcterms:W3CDTF">2023-03-16T00:55:00Z</dcterms:modified>
</cp:coreProperties>
</file>